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9EF" w14:textId="31D1A776" w:rsidR="00DC6CAE" w:rsidRDefault="00174831" w:rsidP="0034414E">
      <w:pPr>
        <w:spacing w:after="0" w:line="300" w:lineRule="exact"/>
        <w:ind w:left="3888" w:firstLine="1296"/>
        <w:jc w:val="center"/>
        <w:rPr>
          <w:rFonts w:ascii="Times New Roman" w:eastAsia="Times New Roman" w:hAnsi="Times New Roman" w:cs="Times New Roman"/>
          <w:bCs/>
          <w:sz w:val="24"/>
          <w:szCs w:val="24"/>
        </w:rPr>
      </w:pPr>
      <w:r w:rsidRPr="00174831">
        <w:rPr>
          <w:rFonts w:ascii="Times New Roman" w:eastAsia="Times New Roman" w:hAnsi="Times New Roman" w:cs="Times New Roman"/>
          <w:bCs/>
          <w:sz w:val="24"/>
          <w:szCs w:val="24"/>
        </w:rPr>
        <w:t>Pirkimo sąlygų 6 priedas „Sutarties projektas“</w:t>
      </w:r>
    </w:p>
    <w:p w14:paraId="19B1B535" w14:textId="77777777" w:rsidR="00174831" w:rsidRDefault="00174831" w:rsidP="0034414E">
      <w:pPr>
        <w:spacing w:after="0" w:line="300" w:lineRule="exact"/>
        <w:jc w:val="center"/>
        <w:rPr>
          <w:rFonts w:ascii="Times New Roman" w:eastAsia="Times New Roman" w:hAnsi="Times New Roman" w:cs="Times New Roman"/>
          <w:b/>
          <w:sz w:val="24"/>
          <w:szCs w:val="24"/>
        </w:rPr>
      </w:pPr>
    </w:p>
    <w:p w14:paraId="01EBF170" w14:textId="7B98C0F5" w:rsidR="00482CD0" w:rsidRPr="00B52E79" w:rsidRDefault="00E336E8" w:rsidP="0034414E">
      <w:pPr>
        <w:spacing w:after="0" w:line="30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PREKIŲ </w:t>
      </w:r>
      <w:r w:rsidR="00482CD0" w:rsidRPr="00B52E79">
        <w:rPr>
          <w:rFonts w:ascii="Times New Roman" w:eastAsia="Times New Roman" w:hAnsi="Times New Roman" w:cs="Times New Roman"/>
          <w:b/>
          <w:sz w:val="24"/>
          <w:szCs w:val="24"/>
        </w:rPr>
        <w:t>PIRKIMO SUTARTIS</w:t>
      </w:r>
    </w:p>
    <w:p w14:paraId="539A09FD" w14:textId="14E72C6D" w:rsidR="00482CD0" w:rsidRPr="00B52E79" w:rsidRDefault="00482CD0" w:rsidP="0034414E">
      <w:pPr>
        <w:suppressAutoHyphens/>
        <w:spacing w:after="0" w:line="300" w:lineRule="exact"/>
        <w:jc w:val="center"/>
        <w:rPr>
          <w:rFonts w:ascii="Times New Roman" w:eastAsia="Times New Roman" w:hAnsi="Times New Roman" w:cs="Times New Roman"/>
          <w:sz w:val="24"/>
          <w:szCs w:val="24"/>
        </w:rPr>
      </w:pPr>
      <w:r w:rsidRPr="0069071F">
        <w:rPr>
          <w:rFonts w:ascii="Times New Roman" w:eastAsia="Times New Roman" w:hAnsi="Times New Roman" w:cs="Times New Roman"/>
          <w:sz w:val="24"/>
          <w:szCs w:val="24"/>
        </w:rPr>
        <w:t>20</w:t>
      </w:r>
      <w:r w:rsidR="00C57125" w:rsidRPr="0069071F">
        <w:rPr>
          <w:rFonts w:ascii="Times New Roman" w:eastAsia="Times New Roman" w:hAnsi="Times New Roman" w:cs="Times New Roman"/>
          <w:sz w:val="24"/>
          <w:szCs w:val="24"/>
        </w:rPr>
        <w:t>2</w:t>
      </w:r>
      <w:r w:rsidR="0077025E">
        <w:rPr>
          <w:rFonts w:ascii="Times New Roman" w:eastAsia="Times New Roman" w:hAnsi="Times New Roman" w:cs="Times New Roman"/>
          <w:sz w:val="24"/>
          <w:szCs w:val="24"/>
        </w:rPr>
        <w:t>5</w:t>
      </w:r>
      <w:r w:rsidR="00C57125" w:rsidRPr="0069071F">
        <w:rPr>
          <w:rFonts w:ascii="Times New Roman" w:eastAsia="Times New Roman" w:hAnsi="Times New Roman" w:cs="Times New Roman"/>
          <w:sz w:val="24"/>
          <w:szCs w:val="24"/>
        </w:rPr>
        <w:t xml:space="preserve"> m.</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 mėn</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w:t>
      </w:r>
      <w:r w:rsidR="00C57125" w:rsidRPr="0069071F">
        <w:rPr>
          <w:rFonts w:ascii="Times New Roman" w:eastAsia="Times New Roman" w:hAnsi="Times New Roman" w:cs="Times New Roman"/>
          <w:sz w:val="24"/>
          <w:szCs w:val="24"/>
        </w:rPr>
        <w:t xml:space="preserve">  d. </w:t>
      </w:r>
      <w:r w:rsidRPr="0069071F">
        <w:rPr>
          <w:rFonts w:ascii="Times New Roman" w:eastAsia="Times New Roman" w:hAnsi="Times New Roman" w:cs="Times New Roman"/>
          <w:sz w:val="24"/>
          <w:szCs w:val="24"/>
        </w:rPr>
        <w:t>Nr.</w:t>
      </w:r>
      <w:r w:rsidR="0069071F">
        <w:rPr>
          <w:rFonts w:ascii="Times New Roman" w:eastAsia="Times New Roman" w:hAnsi="Times New Roman" w:cs="Times New Roman"/>
          <w:sz w:val="24"/>
          <w:szCs w:val="24"/>
        </w:rPr>
        <w:t xml:space="preserve"> </w:t>
      </w:r>
      <w:r w:rsidR="004043D7" w:rsidRPr="0069071F">
        <w:rPr>
          <w:rFonts w:ascii="Times New Roman" w:eastAsia="Times New Roman" w:hAnsi="Times New Roman" w:cs="Times New Roman"/>
          <w:sz w:val="24"/>
          <w:szCs w:val="24"/>
        </w:rPr>
        <w:t>___</w:t>
      </w:r>
    </w:p>
    <w:p w14:paraId="17E664A7" w14:textId="1B926C4F" w:rsidR="00482CD0" w:rsidRPr="0034414E" w:rsidRDefault="00C57125" w:rsidP="0034414E">
      <w:pPr>
        <w:suppressAutoHyphens/>
        <w:spacing w:after="0" w:line="30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7CB023F2" w14:textId="77777777" w:rsidR="0057552F" w:rsidRPr="00B52E79" w:rsidRDefault="0057552F" w:rsidP="0034414E">
      <w:pPr>
        <w:spacing w:after="0" w:line="300" w:lineRule="exact"/>
        <w:jc w:val="both"/>
        <w:rPr>
          <w:rFonts w:ascii="Times New Roman" w:hAnsi="Times New Roman" w:cs="Times New Roman"/>
          <w:sz w:val="24"/>
          <w:szCs w:val="24"/>
        </w:rPr>
      </w:pPr>
    </w:p>
    <w:p w14:paraId="533DBAC3" w14:textId="16C4DB9F" w:rsidR="0077025E" w:rsidRDefault="002164CE"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r w:rsidRPr="00BD1E95">
        <w:rPr>
          <w:rFonts w:ascii="Times New Roman" w:hAnsi="Times New Roman" w:cs="Times New Roman"/>
          <w:b/>
          <w:sz w:val="24"/>
          <w:szCs w:val="24"/>
        </w:rPr>
        <w:t xml:space="preserve">Šakių rajono </w:t>
      </w:r>
      <w:r w:rsidR="00DB3F20" w:rsidRPr="00BD1E95">
        <w:rPr>
          <w:rFonts w:ascii="Times New Roman" w:hAnsi="Times New Roman" w:cs="Times New Roman"/>
          <w:b/>
          <w:sz w:val="24"/>
          <w:szCs w:val="24"/>
        </w:rPr>
        <w:t>„Nemuno“</w:t>
      </w:r>
      <w:r w:rsidRPr="00BD1E95">
        <w:rPr>
          <w:rFonts w:ascii="Times New Roman" w:hAnsi="Times New Roman" w:cs="Times New Roman"/>
          <w:b/>
          <w:sz w:val="24"/>
          <w:szCs w:val="24"/>
        </w:rPr>
        <w:t xml:space="preserve"> mokykla</w:t>
      </w:r>
      <w:r w:rsidR="00C57125" w:rsidRPr="00BD1E95">
        <w:rPr>
          <w:rFonts w:ascii="Times New Roman" w:hAnsi="Times New Roman" w:cs="Times New Roman"/>
          <w:bCs/>
          <w:sz w:val="24"/>
          <w:szCs w:val="24"/>
        </w:rPr>
        <w:t>,</w:t>
      </w:r>
      <w:r w:rsidRPr="00BD1E95">
        <w:rPr>
          <w:rFonts w:ascii="Times New Roman" w:hAnsi="Times New Roman" w:cs="Times New Roman"/>
          <w:b/>
          <w:bCs/>
          <w:sz w:val="24"/>
          <w:szCs w:val="24"/>
        </w:rPr>
        <w:t xml:space="preserve"> </w:t>
      </w:r>
      <w:r w:rsidRPr="00BD1E95">
        <w:rPr>
          <w:rFonts w:ascii="Times New Roman" w:hAnsi="Times New Roman" w:cs="Times New Roman"/>
          <w:bCs/>
          <w:sz w:val="24"/>
          <w:szCs w:val="24"/>
        </w:rPr>
        <w:t>įmonės</w:t>
      </w:r>
      <w:r w:rsidRPr="00E1533D">
        <w:rPr>
          <w:rFonts w:ascii="Times New Roman" w:hAnsi="Times New Roman" w:cs="Times New Roman"/>
          <w:bCs/>
          <w:sz w:val="24"/>
          <w:szCs w:val="24"/>
        </w:rPr>
        <w:t xml:space="preserve"> </w:t>
      </w:r>
      <w:r w:rsidRPr="00E1533D">
        <w:rPr>
          <w:rFonts w:ascii="Times New Roman" w:hAnsi="Times New Roman" w:cs="Times New Roman"/>
          <w:sz w:val="24"/>
          <w:szCs w:val="24"/>
        </w:rPr>
        <w:t xml:space="preserve">kodas </w:t>
      </w:r>
      <w:r w:rsidR="00BD1E95" w:rsidRPr="00BD1E95">
        <w:rPr>
          <w:rFonts w:ascii="Times New Roman" w:hAnsi="Times New Roman" w:cs="Times New Roman"/>
          <w:sz w:val="24"/>
          <w:szCs w:val="24"/>
        </w:rPr>
        <w:t>307345685</w:t>
      </w:r>
      <w:r w:rsidR="00C57125" w:rsidRPr="00E1533D">
        <w:rPr>
          <w:rFonts w:ascii="Times New Roman" w:hAnsi="Times New Roman" w:cs="Times New Roman"/>
          <w:sz w:val="24"/>
          <w:szCs w:val="24"/>
        </w:rPr>
        <w:t>,</w:t>
      </w:r>
      <w:r w:rsidR="00E1533D" w:rsidRPr="00E1533D">
        <w:rPr>
          <w:rFonts w:ascii="Times New Roman" w:hAnsi="Times New Roman" w:cs="Times New Roman"/>
          <w:sz w:val="24"/>
          <w:szCs w:val="24"/>
        </w:rPr>
        <w:t xml:space="preserve"> </w:t>
      </w:r>
      <w:r w:rsidR="00C57125" w:rsidRPr="00E1533D">
        <w:rPr>
          <w:rFonts w:ascii="Times New Roman" w:hAnsi="Times New Roman" w:cs="Times New Roman"/>
          <w:sz w:val="24"/>
          <w:szCs w:val="24"/>
        </w:rPr>
        <w:t>atstovaujama</w:t>
      </w:r>
      <w:r w:rsidR="00E1533D" w:rsidRPr="00E1533D">
        <w:rPr>
          <w:rFonts w:ascii="Times New Roman" w:hAnsi="Times New Roman" w:cs="Times New Roman"/>
          <w:color w:val="000000"/>
          <w:sz w:val="24"/>
          <w:szCs w:val="24"/>
          <w:lang w:eastAsia="ar-SA"/>
        </w:rPr>
        <w:t xml:space="preserve"> </w:t>
      </w:r>
      <w:r w:rsidR="00E1533D">
        <w:rPr>
          <w:rFonts w:ascii="Times New Roman" w:hAnsi="Times New Roman" w:cs="Times New Roman"/>
          <w:sz w:val="24"/>
          <w:szCs w:val="24"/>
        </w:rPr>
        <w:t>..................</w:t>
      </w:r>
      <w:r w:rsidR="00E1533D" w:rsidRPr="00DF6F06">
        <w:rPr>
          <w:rFonts w:ascii="Times New Roman" w:hAnsi="Times New Roman" w:cs="Times New Roman"/>
          <w:sz w:val="24"/>
          <w:szCs w:val="24"/>
        </w:rPr>
        <w:t>,</w:t>
      </w:r>
      <w:r w:rsidR="00E1533D">
        <w:rPr>
          <w:rFonts w:ascii="Times New Roman" w:hAnsi="Times New Roman" w:cs="Times New Roman"/>
          <w:sz w:val="24"/>
          <w:szCs w:val="24"/>
        </w:rPr>
        <w:t xml:space="preserve"> </w:t>
      </w:r>
      <w:r w:rsidR="00C57125" w:rsidRPr="00E1533D">
        <w:rPr>
          <w:rFonts w:ascii="Times New Roman" w:hAnsi="Times New Roman" w:cs="Times New Roman"/>
          <w:color w:val="000000"/>
          <w:sz w:val="24"/>
          <w:szCs w:val="24"/>
          <w:lang w:eastAsia="ar-SA"/>
        </w:rPr>
        <w:t xml:space="preserve">veikiančio </w:t>
      </w:r>
      <w:r w:rsidR="00C57125" w:rsidRPr="00E1533D">
        <w:rPr>
          <w:rFonts w:ascii="Times New Roman" w:hAnsi="Times New Roman" w:cs="Times New Roman"/>
          <w:sz w:val="24"/>
          <w:szCs w:val="24"/>
          <w:lang w:eastAsia="lt-LT"/>
        </w:rPr>
        <w:t xml:space="preserve">pagal </w:t>
      </w:r>
      <w:r w:rsidR="00E1533D">
        <w:rPr>
          <w:rFonts w:ascii="Times New Roman" w:hAnsi="Times New Roman" w:cs="Times New Roman"/>
          <w:sz w:val="24"/>
          <w:szCs w:val="24"/>
        </w:rPr>
        <w:t>..................</w:t>
      </w:r>
      <w:r w:rsidR="00E1533D" w:rsidRPr="00DF6F06">
        <w:rPr>
          <w:rFonts w:ascii="Times New Roman" w:hAnsi="Times New Roman" w:cs="Times New Roman"/>
          <w:sz w:val="24"/>
          <w:szCs w:val="24"/>
        </w:rPr>
        <w:t>,</w:t>
      </w:r>
      <w:r w:rsidR="00E1533D">
        <w:rPr>
          <w:rFonts w:ascii="Times New Roman" w:hAnsi="Times New Roman" w:cs="Times New Roman"/>
          <w:sz w:val="24"/>
          <w:szCs w:val="24"/>
        </w:rPr>
        <w:t xml:space="preserve"> </w:t>
      </w:r>
      <w:r w:rsidR="00897830" w:rsidRPr="00E1533D">
        <w:rPr>
          <w:rFonts w:ascii="Times New Roman" w:eastAsia="Times New Roman" w:hAnsi="Times New Roman" w:cs="Times New Roman"/>
          <w:color w:val="000000"/>
          <w:sz w:val="24"/>
          <w:szCs w:val="24"/>
        </w:rPr>
        <w:t xml:space="preserve">toliau vadinama </w:t>
      </w:r>
      <w:r w:rsidR="00897830" w:rsidRPr="00E1533D">
        <w:rPr>
          <w:rFonts w:ascii="Times New Roman" w:eastAsia="Times New Roman" w:hAnsi="Times New Roman" w:cs="Times New Roman"/>
          <w:b/>
          <w:bCs/>
          <w:color w:val="000000"/>
          <w:sz w:val="24"/>
          <w:szCs w:val="24"/>
        </w:rPr>
        <w:t>Pirkėju</w:t>
      </w:r>
      <w:r w:rsidR="00897830" w:rsidRPr="00E1533D">
        <w:rPr>
          <w:rFonts w:ascii="Times New Roman" w:eastAsia="Times New Roman" w:hAnsi="Times New Roman" w:cs="Times New Roman"/>
          <w:color w:val="000000"/>
          <w:sz w:val="24"/>
          <w:szCs w:val="24"/>
        </w:rPr>
        <w:t>, ir</w:t>
      </w:r>
    </w:p>
    <w:p w14:paraId="07FBF82D" w14:textId="7F87099D" w:rsidR="00482CD0" w:rsidRDefault="00E1533D"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juridinio asmens kodas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atstovaujama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veikiančio pagal </w:t>
      </w:r>
      <w:r>
        <w:rPr>
          <w:rFonts w:ascii="Times New Roman" w:hAnsi="Times New Roman" w:cs="Times New Roman"/>
          <w:sz w:val="24"/>
          <w:szCs w:val="24"/>
        </w:rPr>
        <w:t>..................</w:t>
      </w:r>
      <w:r w:rsidRPr="00DF6F06">
        <w:rPr>
          <w:rFonts w:ascii="Times New Roman" w:hAnsi="Times New Roman" w:cs="Times New Roman"/>
          <w:sz w:val="24"/>
          <w:szCs w:val="24"/>
        </w:rPr>
        <w:t>,</w:t>
      </w:r>
      <w:r>
        <w:rPr>
          <w:rFonts w:ascii="Times New Roman" w:hAnsi="Times New Roman" w:cs="Times New Roman"/>
          <w:sz w:val="24"/>
          <w:szCs w:val="24"/>
        </w:rPr>
        <w:t xml:space="preserve"> </w:t>
      </w:r>
      <w:r w:rsidRPr="00E1533D">
        <w:rPr>
          <w:rFonts w:ascii="Times New Roman" w:eastAsia="Times New Roman" w:hAnsi="Times New Roman" w:cs="Times New Roman"/>
          <w:color w:val="000000"/>
          <w:sz w:val="24"/>
          <w:szCs w:val="24"/>
        </w:rPr>
        <w:t xml:space="preserve">toliau vadinama </w:t>
      </w:r>
      <w:r w:rsidRPr="00E1533D">
        <w:rPr>
          <w:rFonts w:ascii="Times New Roman" w:eastAsia="Times New Roman" w:hAnsi="Times New Roman" w:cs="Times New Roman"/>
          <w:b/>
          <w:bCs/>
          <w:color w:val="000000"/>
          <w:sz w:val="24"/>
          <w:szCs w:val="24"/>
        </w:rPr>
        <w:t>Pardavėju</w:t>
      </w:r>
      <w:r w:rsidRPr="00E1533D">
        <w:rPr>
          <w:rFonts w:ascii="Times New Roman" w:eastAsia="Times New Roman" w:hAnsi="Times New Roman" w:cs="Times New Roman"/>
          <w:color w:val="000000"/>
          <w:sz w:val="24"/>
          <w:szCs w:val="24"/>
        </w:rPr>
        <w:t>,</w:t>
      </w:r>
      <w:r w:rsidR="0069071F">
        <w:rPr>
          <w:rFonts w:ascii="Times New Roman" w:eastAsia="Times New Roman" w:hAnsi="Times New Roman" w:cs="Times New Roman"/>
          <w:color w:val="000000"/>
          <w:sz w:val="24"/>
          <w:szCs w:val="24"/>
        </w:rPr>
        <w:t xml:space="preserve"> </w:t>
      </w:r>
      <w:r w:rsidRPr="00E1533D">
        <w:rPr>
          <w:rFonts w:ascii="Times New Roman" w:eastAsia="Times New Roman" w:hAnsi="Times New Roman" w:cs="Times New Roman"/>
          <w:color w:val="000000"/>
          <w:sz w:val="24"/>
          <w:szCs w:val="24"/>
        </w:rPr>
        <w:t>toliau kartu šioje pirkimo sutartyje vadinami Šalimis, o kiekvienas atskirai – Šalimi, sudarė šią pirkimo sutartį, toliau vadinama – Sutartimi.</w:t>
      </w:r>
    </w:p>
    <w:p w14:paraId="3129B039" w14:textId="77777777" w:rsidR="00E1533D" w:rsidRPr="00E1533D" w:rsidRDefault="00E1533D" w:rsidP="0034414E">
      <w:pPr>
        <w:pStyle w:val="Sraopastraipa"/>
        <w:spacing w:after="0" w:line="300" w:lineRule="exact"/>
        <w:ind w:left="0" w:firstLine="567"/>
        <w:jc w:val="both"/>
        <w:rPr>
          <w:rFonts w:ascii="Times New Roman" w:eastAsia="Times New Roman" w:hAnsi="Times New Roman" w:cs="Times New Roman"/>
          <w:color w:val="000000"/>
          <w:sz w:val="24"/>
          <w:szCs w:val="24"/>
        </w:rPr>
      </w:pPr>
    </w:p>
    <w:p w14:paraId="686C974F" w14:textId="5DC48E3B" w:rsidR="00482CD0" w:rsidRPr="00B52E79" w:rsidRDefault="00482CD0" w:rsidP="0034414E">
      <w:pPr>
        <w:spacing w:after="0" w:line="300" w:lineRule="exact"/>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 SUTARTIES OBJEKTAS</w:t>
      </w:r>
    </w:p>
    <w:p w14:paraId="28F59E0C" w14:textId="77777777" w:rsidR="00482CD0" w:rsidRPr="00B52E79" w:rsidRDefault="00482CD0" w:rsidP="0034414E">
      <w:pPr>
        <w:spacing w:after="0" w:line="300" w:lineRule="exact"/>
        <w:contextualSpacing/>
        <w:jc w:val="both"/>
        <w:rPr>
          <w:rFonts w:ascii="Times New Roman" w:eastAsia="Times New Roman" w:hAnsi="Times New Roman" w:cs="Times New Roman"/>
          <w:b/>
          <w:sz w:val="24"/>
          <w:szCs w:val="24"/>
        </w:rPr>
      </w:pPr>
    </w:p>
    <w:p w14:paraId="0EE55A88" w14:textId="5FCAFDE8" w:rsidR="00E34502" w:rsidRPr="00B67B90" w:rsidRDefault="002742C8" w:rsidP="0034414E">
      <w:pPr>
        <w:pStyle w:val="Sraopastraipa"/>
        <w:numPr>
          <w:ilvl w:val="1"/>
          <w:numId w:val="3"/>
        </w:numPr>
        <w:spacing w:after="0" w:line="300" w:lineRule="exact"/>
        <w:ind w:left="0" w:firstLine="567"/>
        <w:jc w:val="both"/>
        <w:rPr>
          <w:rFonts w:ascii="Times New Roman" w:hAnsi="Times New Roman" w:cs="Times New Roman"/>
          <w:sz w:val="24"/>
          <w:szCs w:val="24"/>
        </w:rPr>
      </w:pPr>
      <w:r w:rsidRPr="00E34502">
        <w:rPr>
          <w:rFonts w:ascii="Times New Roman" w:eastAsia="Times New Roman" w:hAnsi="Times New Roman" w:cs="Times New Roman"/>
          <w:sz w:val="24"/>
          <w:szCs w:val="24"/>
        </w:rPr>
        <w:t xml:space="preserve">Vadovaujantis šioje Sutartyje nustatytomis sąlygomis ir tvarka Pirkėjas paveda, o Pardavėjas įsipareigoja </w:t>
      </w:r>
      <w:r w:rsidR="009B6D06" w:rsidRPr="00E34502">
        <w:rPr>
          <w:rFonts w:ascii="Times New Roman" w:eastAsia="Times New Roman" w:hAnsi="Times New Roman" w:cs="Times New Roman"/>
          <w:sz w:val="24"/>
          <w:szCs w:val="24"/>
        </w:rPr>
        <w:t>parduoti, pristatyti ir iškrauti</w:t>
      </w:r>
      <w:r w:rsidR="009B6D06" w:rsidRPr="00E34502">
        <w:rPr>
          <w:rFonts w:ascii="Times New Roman" w:hAnsi="Times New Roman" w:cs="Times New Roman"/>
          <w:sz w:val="24"/>
          <w:szCs w:val="24"/>
        </w:rPr>
        <w:t xml:space="preserve"> </w:t>
      </w:r>
      <w:r w:rsidR="009B6D06" w:rsidRPr="00E34502">
        <w:rPr>
          <w:rFonts w:ascii="Times New Roman" w:hAnsi="Times New Roman" w:cs="Times New Roman"/>
          <w:color w:val="000000"/>
          <w:sz w:val="24"/>
          <w:szCs w:val="24"/>
        </w:rPr>
        <w:t xml:space="preserve">akmens </w:t>
      </w:r>
      <w:r w:rsidR="009B6D06" w:rsidRPr="00B67B90">
        <w:rPr>
          <w:rFonts w:ascii="Times New Roman" w:hAnsi="Times New Roman" w:cs="Times New Roman"/>
          <w:color w:val="000000"/>
          <w:sz w:val="24"/>
          <w:szCs w:val="24"/>
        </w:rPr>
        <w:t>anglis</w:t>
      </w:r>
      <w:r w:rsidR="009B6D06" w:rsidRPr="00B67B90">
        <w:rPr>
          <w:rFonts w:ascii="Times New Roman" w:hAnsi="Times New Roman" w:cs="Times New Roman"/>
          <w:sz w:val="24"/>
          <w:szCs w:val="24"/>
        </w:rPr>
        <w:t xml:space="preserve"> </w:t>
      </w:r>
      <w:r w:rsidRPr="00B67B90">
        <w:rPr>
          <w:rFonts w:ascii="Times New Roman" w:eastAsia="Times New Roman" w:hAnsi="Times New Roman" w:cs="Times New Roman"/>
          <w:sz w:val="24"/>
          <w:szCs w:val="24"/>
        </w:rPr>
        <w:t xml:space="preserve">(toliau – </w:t>
      </w:r>
      <w:r w:rsidR="009B6D06" w:rsidRPr="00B67B90">
        <w:rPr>
          <w:rFonts w:ascii="Times New Roman" w:eastAsia="Times New Roman" w:hAnsi="Times New Roman" w:cs="Times New Roman"/>
          <w:b/>
          <w:bCs/>
          <w:sz w:val="24"/>
          <w:szCs w:val="24"/>
        </w:rPr>
        <w:t>P</w:t>
      </w:r>
      <w:r w:rsidRPr="00B67B90">
        <w:rPr>
          <w:rFonts w:ascii="Times New Roman" w:eastAsia="Times New Roman" w:hAnsi="Times New Roman" w:cs="Times New Roman"/>
          <w:b/>
          <w:bCs/>
          <w:sz w:val="24"/>
          <w:szCs w:val="24"/>
        </w:rPr>
        <w:t>rekės</w:t>
      </w:r>
      <w:r w:rsidRPr="00B67B90">
        <w:rPr>
          <w:rFonts w:ascii="Times New Roman" w:eastAsia="Times New Roman" w:hAnsi="Times New Roman" w:cs="Times New Roman"/>
          <w:sz w:val="24"/>
          <w:szCs w:val="24"/>
        </w:rPr>
        <w:t>)</w:t>
      </w:r>
      <w:r w:rsidR="0069071F" w:rsidRPr="00B67B90">
        <w:rPr>
          <w:rFonts w:ascii="Times New Roman" w:eastAsia="Times New Roman" w:hAnsi="Times New Roman" w:cs="Times New Roman"/>
          <w:sz w:val="24"/>
          <w:szCs w:val="24"/>
        </w:rPr>
        <w:t xml:space="preserve"> </w:t>
      </w:r>
      <w:r w:rsidR="009B6D06" w:rsidRPr="00B67B90">
        <w:rPr>
          <w:rFonts w:ascii="Times New Roman" w:eastAsia="Times New Roman" w:hAnsi="Times New Roman" w:cs="Times New Roman"/>
          <w:sz w:val="24"/>
          <w:szCs w:val="24"/>
        </w:rPr>
        <w:t xml:space="preserve">pagal </w:t>
      </w:r>
      <w:r w:rsidR="00B86732" w:rsidRPr="00B67B90">
        <w:rPr>
          <w:rFonts w:ascii="Times New Roman" w:hAnsi="Times New Roman" w:cs="Times New Roman"/>
          <w:sz w:val="24"/>
          <w:szCs w:val="24"/>
        </w:rPr>
        <w:t>T</w:t>
      </w:r>
      <w:r w:rsidR="009B6D06" w:rsidRPr="00B67B90">
        <w:rPr>
          <w:rFonts w:ascii="Times New Roman" w:hAnsi="Times New Roman" w:cs="Times New Roman"/>
          <w:sz w:val="24"/>
          <w:szCs w:val="24"/>
        </w:rPr>
        <w:t>echninę specifikaciją (</w:t>
      </w:r>
      <w:r w:rsidR="0069071F" w:rsidRPr="00B67B90">
        <w:rPr>
          <w:rFonts w:ascii="Times New Roman" w:hAnsi="Times New Roman" w:cs="Times New Roman"/>
          <w:sz w:val="24"/>
          <w:szCs w:val="24"/>
        </w:rPr>
        <w:t xml:space="preserve">Sutarties </w:t>
      </w:r>
      <w:r w:rsidR="009B6D06" w:rsidRPr="00B67B90">
        <w:rPr>
          <w:rFonts w:ascii="Times New Roman" w:hAnsi="Times New Roman" w:cs="Times New Roman"/>
          <w:sz w:val="24"/>
          <w:szCs w:val="24"/>
        </w:rPr>
        <w:t>1 priedas).</w:t>
      </w:r>
    </w:p>
    <w:p w14:paraId="09451187" w14:textId="33606CEB" w:rsidR="00C039A5" w:rsidRPr="00C039A5" w:rsidRDefault="00C039A5" w:rsidP="0034414E">
      <w:pPr>
        <w:pStyle w:val="Sraopastraipa"/>
        <w:numPr>
          <w:ilvl w:val="1"/>
          <w:numId w:val="3"/>
        </w:numPr>
        <w:spacing w:after="0" w:line="300" w:lineRule="exact"/>
        <w:ind w:left="0" w:firstLine="567"/>
        <w:jc w:val="both"/>
        <w:rPr>
          <w:rFonts w:ascii="Times New Roman" w:hAnsi="Times New Roman" w:cs="Times New Roman"/>
          <w:sz w:val="24"/>
          <w:szCs w:val="24"/>
          <w:lang w:eastAsia="lt-LT"/>
        </w:rPr>
      </w:pPr>
      <w:r w:rsidRPr="00B67B90">
        <w:rPr>
          <w:rFonts w:ascii="Times New Roman" w:eastAsia="Times New Roman" w:hAnsi="Times New Roman" w:cs="Times New Roman"/>
          <w:sz w:val="24"/>
          <w:szCs w:val="24"/>
        </w:rPr>
        <w:t xml:space="preserve">Perkamų Prekių kiekis (apimtis) </w:t>
      </w:r>
      <w:r w:rsidRPr="00B67B90">
        <w:rPr>
          <w:rStyle w:val="normaltextrun"/>
          <w:rFonts w:ascii="Times New Roman" w:hAnsi="Times New Roman" w:cs="Times New Roman"/>
          <w:color w:val="000000" w:themeColor="text1"/>
          <w:sz w:val="24"/>
          <w:szCs w:val="24"/>
        </w:rPr>
        <w:t>nurodyt</w:t>
      </w:r>
      <w:r w:rsidR="00E10738" w:rsidRPr="00B67B90">
        <w:rPr>
          <w:rStyle w:val="normaltextrun"/>
          <w:rFonts w:ascii="Times New Roman" w:hAnsi="Times New Roman" w:cs="Times New Roman"/>
          <w:color w:val="000000" w:themeColor="text1"/>
          <w:sz w:val="24"/>
          <w:szCs w:val="24"/>
        </w:rPr>
        <w:t>as</w:t>
      </w:r>
      <w:r w:rsidRPr="00B67B90">
        <w:rPr>
          <w:rStyle w:val="normaltextrun"/>
          <w:rFonts w:ascii="Times New Roman" w:hAnsi="Times New Roman" w:cs="Times New Roman"/>
          <w:color w:val="000000" w:themeColor="text1"/>
          <w:sz w:val="24"/>
          <w:szCs w:val="24"/>
        </w:rPr>
        <w:t xml:space="preserve"> techninėje specifikacijoje</w:t>
      </w:r>
      <w:r w:rsidRPr="00B67B90">
        <w:rPr>
          <w:rFonts w:ascii="Times New Roman" w:eastAsia="Times New Roman" w:hAnsi="Times New Roman" w:cs="Times New Roman"/>
          <w:sz w:val="24"/>
          <w:szCs w:val="24"/>
        </w:rPr>
        <w:t>.</w:t>
      </w:r>
      <w:r w:rsidRPr="00B67B90">
        <w:rPr>
          <w:rFonts w:ascii="Times New Roman" w:eastAsia="Calibri" w:hAnsi="Times New Roman" w:cs="Times New Roman"/>
          <w:sz w:val="24"/>
          <w:szCs w:val="24"/>
        </w:rPr>
        <w:t xml:space="preserve"> </w:t>
      </w:r>
      <w:r w:rsidR="00E10738" w:rsidRPr="00B67B90">
        <w:rPr>
          <w:rFonts w:ascii="Times New Roman" w:eastAsia="Times New Roman" w:hAnsi="Times New Roman" w:cs="Times New Roman"/>
          <w:sz w:val="24"/>
          <w:szCs w:val="24"/>
        </w:rPr>
        <w:t>Pirkėjas</w:t>
      </w:r>
      <w:r w:rsidRPr="00B67B90">
        <w:rPr>
          <w:rFonts w:ascii="Times New Roman" w:eastAsia="Times New Roman" w:hAnsi="Times New Roman" w:cs="Times New Roman"/>
          <w:sz w:val="24"/>
          <w:szCs w:val="24"/>
        </w:rPr>
        <w:t xml:space="preserve"> </w:t>
      </w:r>
      <w:r w:rsidRPr="00B67B90">
        <w:rPr>
          <w:rFonts w:ascii="Times New Roman" w:eastAsia="Times New Roman" w:hAnsi="Times New Roman" w:cs="Times New Roman"/>
          <w:kern w:val="2"/>
          <w:sz w:val="24"/>
          <w:szCs w:val="24"/>
        </w:rPr>
        <w:t xml:space="preserve">neįsipareigoja išpirkti viso numatyto preliminaraus </w:t>
      </w:r>
      <w:r w:rsidR="00E10738" w:rsidRPr="00B67B90">
        <w:rPr>
          <w:rFonts w:ascii="Times New Roman" w:eastAsia="Times New Roman" w:hAnsi="Times New Roman" w:cs="Times New Roman"/>
          <w:sz w:val="24"/>
          <w:szCs w:val="24"/>
        </w:rPr>
        <w:t>Prekių</w:t>
      </w:r>
      <w:r w:rsidRPr="00B67B90">
        <w:rPr>
          <w:rFonts w:ascii="Times New Roman" w:eastAsia="Times New Roman" w:hAnsi="Times New Roman" w:cs="Times New Roman"/>
          <w:sz w:val="24"/>
          <w:szCs w:val="24"/>
        </w:rPr>
        <w:t xml:space="preserve"> kiekio. </w:t>
      </w:r>
      <w:r w:rsidR="00E10738" w:rsidRPr="00B67B90">
        <w:rPr>
          <w:rFonts w:ascii="Times New Roman" w:eastAsia="Times New Roman" w:hAnsi="Times New Roman" w:cs="Times New Roman"/>
          <w:sz w:val="24"/>
          <w:szCs w:val="24"/>
        </w:rPr>
        <w:t>Pirkėjas</w:t>
      </w:r>
      <w:r w:rsidRPr="00B67B90">
        <w:rPr>
          <w:rFonts w:ascii="Times New Roman" w:eastAsia="Times New Roman" w:hAnsi="Times New Roman" w:cs="Times New Roman"/>
          <w:sz w:val="24"/>
          <w:szCs w:val="24"/>
        </w:rPr>
        <w:t xml:space="preserve"> </w:t>
      </w:r>
      <w:r w:rsidRPr="00B67B90">
        <w:rPr>
          <w:rFonts w:ascii="Times New Roman" w:eastAsia="Times New Roman" w:hAnsi="Times New Roman" w:cs="Times New Roman"/>
          <w:kern w:val="2"/>
          <w:sz w:val="24"/>
          <w:szCs w:val="24"/>
        </w:rPr>
        <w:t xml:space="preserve">atsižvelgdamas į jo poreikius, pasilieką </w:t>
      </w:r>
      <w:r w:rsidRPr="00B67B90">
        <w:rPr>
          <w:rFonts w:ascii="Times New Roman" w:eastAsia="Times New Roman" w:hAnsi="Times New Roman" w:cs="Times New Roman"/>
          <w:sz w:val="24"/>
          <w:szCs w:val="24"/>
        </w:rPr>
        <w:t xml:space="preserve">teisę didinti arba mažinti nurodytų </w:t>
      </w:r>
      <w:r w:rsidR="00E10738" w:rsidRPr="00B67B90">
        <w:rPr>
          <w:rFonts w:ascii="Times New Roman" w:eastAsia="Times New Roman" w:hAnsi="Times New Roman" w:cs="Times New Roman"/>
          <w:sz w:val="24"/>
          <w:szCs w:val="24"/>
        </w:rPr>
        <w:t>Prekių</w:t>
      </w:r>
      <w:r w:rsidRPr="00B67B90">
        <w:rPr>
          <w:rFonts w:ascii="Times New Roman" w:eastAsia="Times New Roman" w:hAnsi="Times New Roman" w:cs="Times New Roman"/>
          <w:sz w:val="24"/>
          <w:szCs w:val="24"/>
        </w:rPr>
        <w:t xml:space="preserve"> kiekį pagal realų poreikį</w:t>
      </w:r>
      <w:r w:rsidRPr="00C039A5">
        <w:rPr>
          <w:rFonts w:ascii="Times New Roman" w:eastAsia="Times New Roman" w:hAnsi="Times New Roman" w:cs="Times New Roman"/>
          <w:sz w:val="24"/>
          <w:szCs w:val="24"/>
        </w:rPr>
        <w:t xml:space="preserve">, tačiau neviršijant </w:t>
      </w:r>
      <w:r w:rsidRPr="00C039A5">
        <w:rPr>
          <w:rFonts w:ascii="Times New Roman" w:eastAsia="Calibri" w:hAnsi="Times New Roman" w:cs="Times New Roman"/>
          <w:sz w:val="24"/>
          <w:szCs w:val="24"/>
        </w:rPr>
        <w:t xml:space="preserve"> </w:t>
      </w:r>
      <w:r w:rsidR="00E10738">
        <w:rPr>
          <w:rFonts w:ascii="Times New Roman" w:eastAsia="Calibri" w:hAnsi="Times New Roman" w:cs="Times New Roman"/>
          <w:sz w:val="24"/>
          <w:szCs w:val="24"/>
        </w:rPr>
        <w:t>3</w:t>
      </w:r>
      <w:r w:rsidRPr="00C039A5">
        <w:rPr>
          <w:rFonts w:ascii="Times New Roman" w:eastAsia="Calibri" w:hAnsi="Times New Roman" w:cs="Times New Roman"/>
          <w:sz w:val="24"/>
          <w:szCs w:val="24"/>
        </w:rPr>
        <w:t>.</w:t>
      </w:r>
      <w:r w:rsidR="006F16E0">
        <w:rPr>
          <w:rFonts w:ascii="Times New Roman" w:eastAsia="Calibri" w:hAnsi="Times New Roman" w:cs="Times New Roman"/>
          <w:sz w:val="24"/>
          <w:szCs w:val="24"/>
        </w:rPr>
        <w:t>3</w:t>
      </w:r>
      <w:r w:rsidRPr="00C039A5">
        <w:rPr>
          <w:rFonts w:ascii="Times New Roman" w:eastAsia="Calibri" w:hAnsi="Times New Roman" w:cs="Times New Roman"/>
          <w:sz w:val="24"/>
          <w:szCs w:val="24"/>
        </w:rPr>
        <w:t xml:space="preserve">. punkte nustatytos </w:t>
      </w:r>
      <w:r w:rsidR="006F16E0" w:rsidRPr="00DB3F20">
        <w:rPr>
          <w:rFonts w:ascii="Times New Roman" w:eastAsia="Calibri" w:hAnsi="Times New Roman" w:cs="Times New Roman"/>
          <w:color w:val="000000" w:themeColor="text1"/>
          <w:sz w:val="24"/>
          <w:szCs w:val="24"/>
          <w:lang w:eastAsia="lt-LT"/>
        </w:rPr>
        <w:t>maksimali</w:t>
      </w:r>
      <w:r w:rsidR="006F16E0">
        <w:rPr>
          <w:rFonts w:ascii="Times New Roman" w:eastAsia="Calibri" w:hAnsi="Times New Roman" w:cs="Times New Roman"/>
          <w:color w:val="000000" w:themeColor="text1"/>
          <w:sz w:val="24"/>
          <w:szCs w:val="24"/>
          <w:lang w:eastAsia="lt-LT"/>
        </w:rPr>
        <w:t>os</w:t>
      </w:r>
      <w:r w:rsidR="006F16E0" w:rsidRPr="00DB3F20">
        <w:rPr>
          <w:rFonts w:ascii="Times New Roman" w:eastAsia="Calibri" w:hAnsi="Times New Roman" w:cs="Times New Roman"/>
          <w:color w:val="000000" w:themeColor="text1"/>
          <w:sz w:val="24"/>
          <w:szCs w:val="24"/>
          <w:lang w:eastAsia="lt-LT"/>
        </w:rPr>
        <w:t xml:space="preserve"> pirkimui skirt</w:t>
      </w:r>
      <w:r w:rsidR="006F16E0">
        <w:rPr>
          <w:rFonts w:ascii="Times New Roman" w:eastAsia="Calibri" w:hAnsi="Times New Roman" w:cs="Times New Roman"/>
          <w:color w:val="000000" w:themeColor="text1"/>
          <w:sz w:val="24"/>
          <w:szCs w:val="24"/>
          <w:lang w:eastAsia="lt-LT"/>
        </w:rPr>
        <w:t>os</w:t>
      </w:r>
      <w:r w:rsidR="006F16E0" w:rsidRPr="00DB3F20">
        <w:rPr>
          <w:rFonts w:ascii="Times New Roman" w:eastAsia="Calibri" w:hAnsi="Times New Roman" w:cs="Times New Roman"/>
          <w:color w:val="000000" w:themeColor="text1"/>
          <w:sz w:val="24"/>
          <w:szCs w:val="24"/>
          <w:lang w:eastAsia="lt-LT"/>
        </w:rPr>
        <w:t xml:space="preserve"> lėšų sum</w:t>
      </w:r>
      <w:r w:rsidR="006F16E0">
        <w:rPr>
          <w:rFonts w:ascii="Times New Roman" w:eastAsia="Calibri" w:hAnsi="Times New Roman" w:cs="Times New Roman"/>
          <w:color w:val="000000" w:themeColor="text1"/>
          <w:sz w:val="24"/>
          <w:szCs w:val="24"/>
          <w:lang w:eastAsia="lt-LT"/>
        </w:rPr>
        <w:t>os.</w:t>
      </w:r>
    </w:p>
    <w:p w14:paraId="7ED283A3" w14:textId="152DF3B4" w:rsidR="00B86732" w:rsidRPr="00B86732" w:rsidRDefault="00B86732" w:rsidP="0034414E">
      <w:pPr>
        <w:pStyle w:val="Sraopastraipa"/>
        <w:numPr>
          <w:ilvl w:val="1"/>
          <w:numId w:val="3"/>
        </w:numPr>
        <w:spacing w:after="0" w:line="300" w:lineRule="exact"/>
        <w:ind w:left="0" w:firstLine="567"/>
        <w:jc w:val="both"/>
        <w:rPr>
          <w:rFonts w:ascii="Times New Roman" w:eastAsia="Times New Roman" w:hAnsi="Times New Roman" w:cs="Times New Roman"/>
          <w:sz w:val="24"/>
          <w:szCs w:val="24"/>
        </w:rPr>
      </w:pPr>
      <w:r w:rsidRPr="00B42A26">
        <w:rPr>
          <w:rFonts w:ascii="Times New Roman" w:hAnsi="Times New Roman" w:cs="Times New Roman"/>
          <w:sz w:val="24"/>
          <w:szCs w:val="24"/>
        </w:rPr>
        <w:t>Pardavėjas įsipareigoja perduoti Pirkėjui prekes, o Pirkėjas įsipareigoja priimti tvarkingas ir kokybiškas Prekes ir sumokėti Pardavėjui Sutartyje numatytą kainą, Sutartyje numatytomis sąlygomis ir terminais.</w:t>
      </w:r>
    </w:p>
    <w:p w14:paraId="675F8C94" w14:textId="77777777" w:rsidR="00482CD0" w:rsidRPr="00B52E79" w:rsidRDefault="00482CD0" w:rsidP="0034414E">
      <w:pPr>
        <w:spacing w:after="0" w:line="300" w:lineRule="exact"/>
        <w:jc w:val="both"/>
        <w:rPr>
          <w:rFonts w:ascii="Times New Roman" w:eastAsia="Times New Roman" w:hAnsi="Times New Roman" w:cs="Times New Roman"/>
          <w:sz w:val="24"/>
          <w:szCs w:val="24"/>
        </w:rPr>
      </w:pPr>
    </w:p>
    <w:p w14:paraId="57A0E986" w14:textId="0FBCD293" w:rsidR="00482CD0" w:rsidRPr="00B52E79" w:rsidRDefault="00482CD0" w:rsidP="0034414E">
      <w:pPr>
        <w:spacing w:after="0" w:line="300" w:lineRule="exact"/>
        <w:jc w:val="center"/>
        <w:rPr>
          <w:rFonts w:ascii="Times New Roman" w:eastAsia="Times New Roman" w:hAnsi="Times New Roman" w:cs="Times New Roman"/>
          <w:b/>
          <w:sz w:val="24"/>
          <w:szCs w:val="24"/>
        </w:rPr>
      </w:pPr>
      <w:r w:rsidRPr="00B52E79">
        <w:rPr>
          <w:rFonts w:ascii="Times New Roman" w:eastAsia="Times New Roman" w:hAnsi="Times New Roman" w:cs="Times New Roman"/>
          <w:b/>
          <w:sz w:val="24"/>
          <w:szCs w:val="24"/>
        </w:rPr>
        <w:t>II. PREKIŲ PRISTATYMO TERMINAI IR VIETA</w:t>
      </w:r>
    </w:p>
    <w:p w14:paraId="532B98C3" w14:textId="77777777" w:rsidR="00482CD0" w:rsidRPr="00B52E79" w:rsidRDefault="00482CD0" w:rsidP="0034414E">
      <w:pPr>
        <w:spacing w:after="0" w:line="300" w:lineRule="exact"/>
        <w:rPr>
          <w:rFonts w:ascii="Times New Roman" w:eastAsia="Times New Roman" w:hAnsi="Times New Roman" w:cs="Times New Roman"/>
          <w:b/>
          <w:sz w:val="24"/>
          <w:szCs w:val="24"/>
        </w:rPr>
      </w:pPr>
    </w:p>
    <w:p w14:paraId="075CD469" w14:textId="627EEA3D" w:rsidR="002742C8" w:rsidRDefault="00865ED1" w:rsidP="0034414E">
      <w:pPr>
        <w:spacing w:after="0" w:line="300" w:lineRule="exact"/>
        <w:ind w:firstLine="567"/>
        <w:jc w:val="both"/>
        <w:rPr>
          <w:rFonts w:ascii="Times New Roman" w:eastAsia="Calibri" w:hAnsi="Times New Roman" w:cs="Times New Roman"/>
          <w:color w:val="000000" w:themeColor="text1"/>
          <w:sz w:val="24"/>
          <w:szCs w:val="24"/>
        </w:rPr>
      </w:pPr>
      <w:r>
        <w:rPr>
          <w:rFonts w:ascii="Times New Roman" w:eastAsia="Times New Roman" w:hAnsi="Times New Roman" w:cs="Times New Roman"/>
          <w:sz w:val="24"/>
          <w:szCs w:val="24"/>
        </w:rPr>
        <w:t>2</w:t>
      </w:r>
      <w:r w:rsidR="002742C8">
        <w:rPr>
          <w:rFonts w:ascii="Times New Roman" w:eastAsia="Times New Roman" w:hAnsi="Times New Roman" w:cs="Times New Roman"/>
          <w:sz w:val="24"/>
          <w:szCs w:val="24"/>
        </w:rPr>
        <w:t>.1.</w:t>
      </w:r>
      <w:r w:rsidR="002742C8" w:rsidRPr="00B52E79">
        <w:rPr>
          <w:rFonts w:ascii="Times New Roman" w:eastAsia="Times New Roman" w:hAnsi="Times New Roman" w:cs="Times New Roman"/>
          <w:sz w:val="24"/>
          <w:szCs w:val="24"/>
        </w:rPr>
        <w:t xml:space="preserve"> Prek</w:t>
      </w:r>
      <w:r w:rsidR="002742C8">
        <w:rPr>
          <w:rFonts w:ascii="Times New Roman" w:eastAsia="Times New Roman" w:hAnsi="Times New Roman" w:cs="Times New Roman"/>
          <w:sz w:val="24"/>
          <w:szCs w:val="24"/>
        </w:rPr>
        <w:t xml:space="preserve">ių tiekimo terminai: </w:t>
      </w:r>
      <w:bookmarkStart w:id="0" w:name="_Hlk133419575"/>
      <w:r w:rsidR="00E34502">
        <w:rPr>
          <w:rFonts w:ascii="Times New Roman" w:hAnsi="Times New Roman" w:cs="Times New Roman"/>
          <w:b/>
          <w:bCs/>
          <w:sz w:val="24"/>
          <w:szCs w:val="24"/>
        </w:rPr>
        <w:t>7</w:t>
      </w:r>
      <w:r w:rsidR="00E34502" w:rsidRPr="00292FEA">
        <w:rPr>
          <w:rFonts w:ascii="Times New Roman" w:hAnsi="Times New Roman" w:cs="Times New Roman"/>
          <w:b/>
          <w:bCs/>
          <w:sz w:val="24"/>
          <w:szCs w:val="24"/>
        </w:rPr>
        <w:t xml:space="preserve"> mėn. </w:t>
      </w:r>
      <w:r w:rsidR="00E34502" w:rsidRPr="00292FEA">
        <w:rPr>
          <w:rFonts w:ascii="Times New Roman" w:hAnsi="Times New Roman" w:cs="Times New Roman"/>
          <w:sz w:val="24"/>
          <w:szCs w:val="24"/>
        </w:rPr>
        <w:t>nuo pirkimo sutarties įsigaliojimo dienos</w:t>
      </w:r>
      <w:r w:rsidR="00E34502" w:rsidRPr="00B73429">
        <w:rPr>
          <w:sz w:val="24"/>
          <w:szCs w:val="24"/>
        </w:rPr>
        <w:t>.</w:t>
      </w:r>
      <w:bookmarkEnd w:id="0"/>
    </w:p>
    <w:p w14:paraId="7F3DEF10" w14:textId="77777777" w:rsidR="00521D78" w:rsidRDefault="00865ED1" w:rsidP="0034414E">
      <w:pPr>
        <w:spacing w:after="0" w:line="300" w:lineRule="exact"/>
        <w:ind w:firstLine="567"/>
        <w:jc w:val="both"/>
        <w:rPr>
          <w:rFonts w:ascii="Times New Roman" w:hAnsi="Times New Roman" w:cs="Times New Roman"/>
          <w:sz w:val="24"/>
          <w:szCs w:val="24"/>
        </w:rPr>
      </w:pPr>
      <w:r w:rsidRPr="00C57125">
        <w:rPr>
          <w:rFonts w:ascii="Times New Roman" w:eastAsia="Times New Roman" w:hAnsi="Times New Roman" w:cs="Times New Roman"/>
          <w:sz w:val="24"/>
          <w:szCs w:val="24"/>
        </w:rPr>
        <w:t>2</w:t>
      </w:r>
      <w:r w:rsidR="002742C8" w:rsidRPr="00C57125">
        <w:rPr>
          <w:rFonts w:ascii="Times New Roman" w:eastAsia="Times New Roman" w:hAnsi="Times New Roman" w:cs="Times New Roman"/>
          <w:sz w:val="24"/>
          <w:szCs w:val="24"/>
        </w:rPr>
        <w:t>.</w:t>
      </w:r>
      <w:r w:rsidR="00334838">
        <w:rPr>
          <w:rFonts w:ascii="Times New Roman" w:eastAsia="Times New Roman" w:hAnsi="Times New Roman" w:cs="Times New Roman"/>
          <w:sz w:val="24"/>
          <w:szCs w:val="24"/>
        </w:rPr>
        <w:t>2</w:t>
      </w:r>
      <w:r w:rsidR="002742C8" w:rsidRPr="00C57125">
        <w:rPr>
          <w:rFonts w:ascii="Times New Roman" w:eastAsia="Times New Roman" w:hAnsi="Times New Roman" w:cs="Times New Roman"/>
          <w:sz w:val="24"/>
          <w:szCs w:val="24"/>
        </w:rPr>
        <w:t xml:space="preserve">. </w:t>
      </w:r>
      <w:r w:rsidR="009B6D06" w:rsidRPr="009B6D06">
        <w:rPr>
          <w:rFonts w:ascii="Times New Roman" w:eastAsia="Times New Roman" w:hAnsi="Times New Roman" w:cs="Times New Roman"/>
          <w:sz w:val="24"/>
          <w:szCs w:val="24"/>
        </w:rPr>
        <w:t xml:space="preserve">Prekės turi būti pristatytos </w:t>
      </w:r>
      <w:r w:rsidR="00521D78" w:rsidRPr="00521D78">
        <w:rPr>
          <w:rFonts w:ascii="Times New Roman" w:eastAsia="Times New Roman" w:hAnsi="Times New Roman" w:cs="Times New Roman"/>
          <w:sz w:val="24"/>
          <w:szCs w:val="24"/>
        </w:rPr>
        <w:t>techninėje specifikacijoje</w:t>
      </w:r>
      <w:r w:rsidR="00521D78">
        <w:rPr>
          <w:rFonts w:ascii="Times New Roman" w:eastAsia="Times New Roman" w:hAnsi="Times New Roman" w:cs="Times New Roman"/>
          <w:sz w:val="24"/>
          <w:szCs w:val="24"/>
        </w:rPr>
        <w:t xml:space="preserve"> </w:t>
      </w:r>
      <w:r w:rsidR="00521D78" w:rsidRPr="00B42A26">
        <w:rPr>
          <w:rFonts w:ascii="Times New Roman" w:hAnsi="Times New Roman" w:cs="Times New Roman"/>
          <w:sz w:val="24"/>
          <w:szCs w:val="24"/>
        </w:rPr>
        <w:t>numatytomis sąlygomis ir terminais</w:t>
      </w:r>
      <w:r w:rsidR="00521D78">
        <w:rPr>
          <w:rFonts w:ascii="Times New Roman" w:hAnsi="Times New Roman" w:cs="Times New Roman"/>
          <w:sz w:val="24"/>
          <w:szCs w:val="24"/>
        </w:rPr>
        <w:t>.</w:t>
      </w:r>
    </w:p>
    <w:p w14:paraId="04075094" w14:textId="5CF1BBAB" w:rsidR="00521D78" w:rsidRDefault="00521D78" w:rsidP="0034414E">
      <w:pPr>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2.3.</w:t>
      </w:r>
      <w:r w:rsidRPr="00521D78">
        <w:rPr>
          <w:rFonts w:ascii="Times New Roman" w:eastAsia="Times New Roman" w:hAnsi="Times New Roman" w:cs="Times New Roman"/>
          <w:sz w:val="24"/>
          <w:szCs w:val="24"/>
        </w:rPr>
        <w:t xml:space="preserve"> </w:t>
      </w:r>
      <w:r w:rsidRPr="009B6D06">
        <w:rPr>
          <w:rFonts w:ascii="Times New Roman" w:eastAsia="Times New Roman" w:hAnsi="Times New Roman" w:cs="Times New Roman"/>
          <w:sz w:val="24"/>
          <w:szCs w:val="24"/>
        </w:rPr>
        <w:t>Prek</w:t>
      </w:r>
      <w:r>
        <w:rPr>
          <w:rFonts w:ascii="Times New Roman" w:eastAsia="Times New Roman" w:hAnsi="Times New Roman" w:cs="Times New Roman"/>
          <w:sz w:val="24"/>
          <w:szCs w:val="24"/>
        </w:rPr>
        <w:t>ių</w:t>
      </w:r>
      <w:r w:rsidRPr="009B6D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pristatymo adresas</w:t>
      </w:r>
      <w:r w:rsidR="009B6D06" w:rsidRPr="009B6D06">
        <w:rPr>
          <w:rFonts w:ascii="Times New Roman" w:eastAsia="Times New Roman" w:hAnsi="Times New Roman" w:cs="Times New Roman"/>
          <w:sz w:val="24"/>
          <w:szCs w:val="24"/>
        </w:rPr>
        <w:t xml:space="preserve">: </w:t>
      </w:r>
      <w:r w:rsidR="009B6D06" w:rsidRPr="00DB3F20">
        <w:rPr>
          <w:rFonts w:ascii="Times New Roman" w:eastAsia="Times New Roman" w:hAnsi="Times New Roman" w:cs="Times New Roman"/>
          <w:sz w:val="24"/>
          <w:szCs w:val="24"/>
        </w:rPr>
        <w:t>Nemuno g. 5</w:t>
      </w:r>
      <w:r w:rsidR="00DB3F20" w:rsidRPr="00DB3F20">
        <w:rPr>
          <w:rFonts w:ascii="Times New Roman" w:eastAsia="Times New Roman" w:hAnsi="Times New Roman" w:cs="Times New Roman"/>
          <w:sz w:val="24"/>
          <w:szCs w:val="24"/>
        </w:rPr>
        <w:t>1</w:t>
      </w:r>
      <w:r w:rsidR="009B6D06" w:rsidRPr="00DB3F20">
        <w:rPr>
          <w:rFonts w:ascii="Times New Roman" w:eastAsia="Times New Roman" w:hAnsi="Times New Roman" w:cs="Times New Roman"/>
          <w:sz w:val="24"/>
          <w:szCs w:val="24"/>
        </w:rPr>
        <w:t>, Kiduliai, Šakių raj.</w:t>
      </w:r>
      <w:r>
        <w:rPr>
          <w:rFonts w:ascii="Times New Roman" w:eastAsia="Times New Roman" w:hAnsi="Times New Roman" w:cs="Times New Roman"/>
          <w:sz w:val="24"/>
          <w:szCs w:val="24"/>
        </w:rPr>
        <w:t xml:space="preserve"> </w:t>
      </w:r>
    </w:p>
    <w:p w14:paraId="4D32BE28" w14:textId="77777777" w:rsidR="00334838" w:rsidRDefault="00334838" w:rsidP="0034414E">
      <w:pPr>
        <w:spacing w:after="0" w:line="300" w:lineRule="exact"/>
        <w:contextualSpacing/>
        <w:jc w:val="center"/>
        <w:rPr>
          <w:rFonts w:ascii="Times New Roman" w:eastAsia="Times New Roman" w:hAnsi="Times New Roman" w:cs="Times New Roman"/>
          <w:sz w:val="24"/>
          <w:szCs w:val="24"/>
        </w:rPr>
      </w:pPr>
    </w:p>
    <w:p w14:paraId="0A5D251D" w14:textId="5C0BD68D" w:rsidR="00482CD0" w:rsidRPr="00B52E79" w:rsidRDefault="00865ED1" w:rsidP="0034414E">
      <w:pPr>
        <w:spacing w:after="0" w:line="300" w:lineRule="exact"/>
        <w:contextualSpacing/>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w:t>
      </w:r>
      <w:r w:rsidR="00482CD0" w:rsidRPr="00B52E79">
        <w:rPr>
          <w:rFonts w:ascii="Times New Roman" w:eastAsia="Times New Roman" w:hAnsi="Times New Roman" w:cs="Times New Roman"/>
          <w:b/>
          <w:color w:val="000000"/>
          <w:sz w:val="24"/>
          <w:szCs w:val="24"/>
        </w:rPr>
        <w:t>I. KAINA IR ATSISKAITYMO TVARKA</w:t>
      </w:r>
    </w:p>
    <w:p w14:paraId="32657E96" w14:textId="77777777" w:rsidR="00482CD0" w:rsidRPr="00B52E79" w:rsidRDefault="00482CD0" w:rsidP="0034414E">
      <w:pPr>
        <w:spacing w:after="0" w:line="300" w:lineRule="exact"/>
        <w:contextualSpacing/>
        <w:jc w:val="both"/>
        <w:rPr>
          <w:rFonts w:ascii="Times New Roman" w:eastAsia="Times New Roman" w:hAnsi="Times New Roman" w:cs="Times New Roman"/>
          <w:sz w:val="24"/>
          <w:szCs w:val="24"/>
        </w:rPr>
      </w:pPr>
    </w:p>
    <w:p w14:paraId="3CCE96AF" w14:textId="31050FB0" w:rsidR="006126BC" w:rsidRPr="00404720" w:rsidRDefault="00BD3F8C" w:rsidP="0034414E">
      <w:pPr>
        <w:spacing w:after="0" w:line="300" w:lineRule="exact"/>
        <w:ind w:firstLine="567"/>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 </w:t>
      </w:r>
      <w:r w:rsidR="00482CD0" w:rsidRPr="00B86732">
        <w:rPr>
          <w:rFonts w:ascii="Times New Roman" w:eastAsia="Times New Roman" w:hAnsi="Times New Roman" w:cs="Times New Roman"/>
          <w:color w:val="000000"/>
          <w:sz w:val="24"/>
          <w:szCs w:val="24"/>
        </w:rPr>
        <w:t xml:space="preserve">Šioje Sutartyje numatytų prekių </w:t>
      </w:r>
      <w:r w:rsidR="00001E74" w:rsidRPr="00B86732">
        <w:rPr>
          <w:rFonts w:ascii="Times New Roman" w:eastAsia="Times New Roman" w:hAnsi="Times New Roman" w:cs="Times New Roman"/>
          <w:b/>
          <w:bCs/>
          <w:color w:val="000000"/>
          <w:sz w:val="24"/>
          <w:szCs w:val="24"/>
        </w:rPr>
        <w:t>įkaini</w:t>
      </w:r>
      <w:r w:rsidR="008E3118">
        <w:rPr>
          <w:rFonts w:ascii="Times New Roman" w:eastAsia="Times New Roman" w:hAnsi="Times New Roman" w:cs="Times New Roman"/>
          <w:b/>
          <w:bCs/>
          <w:color w:val="000000"/>
          <w:sz w:val="24"/>
          <w:szCs w:val="24"/>
        </w:rPr>
        <w:t>s</w:t>
      </w:r>
      <w:r w:rsidR="00101C89" w:rsidRPr="00B86732">
        <w:rPr>
          <w:rFonts w:ascii="Times New Roman" w:eastAsia="Times New Roman" w:hAnsi="Times New Roman" w:cs="Times New Roman"/>
          <w:b/>
          <w:bCs/>
          <w:color w:val="000000"/>
          <w:sz w:val="24"/>
          <w:szCs w:val="24"/>
        </w:rPr>
        <w:t xml:space="preserve"> už </w:t>
      </w:r>
      <w:r w:rsidR="00B86732">
        <w:rPr>
          <w:rFonts w:ascii="Times New Roman" w:eastAsia="Times New Roman" w:hAnsi="Times New Roman" w:cs="Times New Roman"/>
          <w:b/>
          <w:bCs/>
          <w:color w:val="000000"/>
          <w:sz w:val="24"/>
          <w:szCs w:val="24"/>
        </w:rPr>
        <w:t>1 (</w:t>
      </w:r>
      <w:r w:rsidR="00101C89" w:rsidRPr="00B86732">
        <w:rPr>
          <w:rFonts w:ascii="Times New Roman" w:eastAsia="Times New Roman" w:hAnsi="Times New Roman" w:cs="Times New Roman"/>
          <w:b/>
          <w:bCs/>
          <w:color w:val="000000"/>
          <w:sz w:val="24"/>
          <w:szCs w:val="24"/>
        </w:rPr>
        <w:t>vieną</w:t>
      </w:r>
      <w:r w:rsidR="00B86732">
        <w:rPr>
          <w:rFonts w:ascii="Times New Roman" w:eastAsia="Times New Roman" w:hAnsi="Times New Roman" w:cs="Times New Roman"/>
          <w:b/>
          <w:bCs/>
          <w:color w:val="000000"/>
          <w:sz w:val="24"/>
          <w:szCs w:val="24"/>
        </w:rPr>
        <w:t>)</w:t>
      </w:r>
      <w:r w:rsidR="00101C89" w:rsidRPr="00B86732">
        <w:rPr>
          <w:rFonts w:ascii="Times New Roman" w:eastAsia="Times New Roman" w:hAnsi="Times New Roman" w:cs="Times New Roman"/>
          <w:b/>
          <w:bCs/>
          <w:color w:val="000000"/>
          <w:sz w:val="24"/>
          <w:szCs w:val="24"/>
        </w:rPr>
        <w:t xml:space="preserve"> toną akmens anglių</w:t>
      </w:r>
      <w:r w:rsidR="00B86732">
        <w:rPr>
          <w:rFonts w:ascii="Times New Roman" w:eastAsia="Times New Roman" w:hAnsi="Times New Roman" w:cs="Times New Roman"/>
          <w:color w:val="000000"/>
          <w:sz w:val="24"/>
          <w:szCs w:val="24"/>
        </w:rPr>
        <w:t xml:space="preserve"> </w:t>
      </w:r>
      <w:r w:rsidR="00482CD0" w:rsidRPr="00B86732">
        <w:rPr>
          <w:rFonts w:ascii="Times New Roman" w:eastAsia="Times New Roman" w:hAnsi="Times New Roman" w:cs="Times New Roman"/>
          <w:color w:val="000000"/>
          <w:sz w:val="24"/>
          <w:szCs w:val="24"/>
        </w:rPr>
        <w:t xml:space="preserve">yra </w:t>
      </w:r>
      <w:r w:rsidR="006126BC" w:rsidRPr="00B86732">
        <w:rPr>
          <w:rFonts w:ascii="Times New Roman" w:eastAsia="Times New Roman" w:hAnsi="Times New Roman" w:cs="Times New Roman"/>
          <w:sz w:val="24"/>
          <w:szCs w:val="24"/>
        </w:rPr>
        <w:t>............. Eur</w:t>
      </w:r>
      <w:r w:rsidR="00B86732">
        <w:rPr>
          <w:rFonts w:ascii="Times New Roman" w:eastAsia="Times New Roman" w:hAnsi="Times New Roman" w:cs="Times New Roman"/>
          <w:sz w:val="24"/>
          <w:szCs w:val="24"/>
        </w:rPr>
        <w:t xml:space="preserve"> </w:t>
      </w:r>
      <w:r w:rsidR="00B86732">
        <w:rPr>
          <w:rFonts w:ascii="Times New Roman" w:eastAsia="Times New Roman" w:hAnsi="Times New Roman" w:cs="Times New Roman"/>
          <w:color w:val="000000"/>
          <w:sz w:val="24"/>
          <w:szCs w:val="24"/>
        </w:rPr>
        <w:t>be</w:t>
      </w:r>
      <w:r w:rsidR="00B86732" w:rsidRPr="00B86732">
        <w:rPr>
          <w:rFonts w:ascii="Times New Roman" w:eastAsia="Times New Roman" w:hAnsi="Times New Roman" w:cs="Times New Roman"/>
          <w:color w:val="000000"/>
          <w:sz w:val="24"/>
          <w:szCs w:val="24"/>
        </w:rPr>
        <w:t xml:space="preserve"> PVM</w:t>
      </w:r>
      <w:r w:rsidR="008E3118">
        <w:rPr>
          <w:rFonts w:ascii="Times New Roman" w:eastAsia="Times New Roman" w:hAnsi="Times New Roman" w:cs="Times New Roman"/>
          <w:sz w:val="24"/>
          <w:szCs w:val="24"/>
        </w:rPr>
        <w:t>.</w:t>
      </w:r>
    </w:p>
    <w:p w14:paraId="34FFB653" w14:textId="6D11D228" w:rsidR="00101C89" w:rsidRPr="00DB3F20" w:rsidRDefault="00001E74" w:rsidP="0034414E">
      <w:pPr>
        <w:spacing w:after="0" w:line="300" w:lineRule="exact"/>
        <w:ind w:firstLine="567"/>
        <w:contextualSpacing/>
        <w:jc w:val="both"/>
        <w:rPr>
          <w:rFonts w:ascii="Times New Roman" w:eastAsia="Calibri" w:hAnsi="Times New Roman" w:cs="Times New Roman"/>
          <w:color w:val="000000" w:themeColor="text1"/>
          <w:sz w:val="24"/>
          <w:szCs w:val="24"/>
          <w:shd w:val="clear" w:color="auto" w:fill="FFFFFF"/>
          <w:lang w:eastAsia="lt-LT"/>
        </w:rPr>
      </w:pPr>
      <w:r w:rsidRPr="003373D0">
        <w:rPr>
          <w:rFonts w:ascii="Times New Roman" w:eastAsia="Times New Roman" w:hAnsi="Times New Roman" w:cs="Times New Roman"/>
          <w:sz w:val="24"/>
          <w:szCs w:val="24"/>
        </w:rPr>
        <w:t xml:space="preserve">3.2. </w:t>
      </w:r>
      <w:r w:rsidR="00101C89" w:rsidRPr="00B42A26">
        <w:rPr>
          <w:rFonts w:ascii="Times New Roman" w:eastAsia="Calibri" w:hAnsi="Times New Roman" w:cs="Times New Roman"/>
          <w:color w:val="000000" w:themeColor="text1"/>
          <w:sz w:val="24"/>
          <w:szCs w:val="24"/>
          <w:lang w:eastAsia="lt-LT"/>
        </w:rPr>
        <w:t xml:space="preserve">Pradinės Sutarties vertė </w:t>
      </w:r>
      <w:r w:rsidR="00101C89" w:rsidRPr="00DB3F20">
        <w:rPr>
          <w:rFonts w:ascii="Times New Roman" w:eastAsia="Calibri" w:hAnsi="Times New Roman" w:cs="Times New Roman"/>
          <w:color w:val="000000" w:themeColor="text1"/>
          <w:sz w:val="24"/>
          <w:szCs w:val="24"/>
          <w:lang w:eastAsia="lt-LT"/>
        </w:rPr>
        <w:t>yra lygi maksimaliai pirkimui skirtai lėšų sumai be PVM Sutartyje nurodytų prekių įsigijimui Pardavėjo pasiūlyme nurodytais įkainiais be PVM –</w:t>
      </w:r>
      <w:r w:rsidR="00DB3F20" w:rsidRPr="00DB3F20">
        <w:rPr>
          <w:rFonts w:ascii="Times New Roman" w:eastAsia="Calibri" w:hAnsi="Times New Roman" w:cs="Times New Roman"/>
          <w:color w:val="000000" w:themeColor="text1"/>
          <w:sz w:val="24"/>
          <w:szCs w:val="24"/>
          <w:lang w:eastAsia="lt-LT"/>
        </w:rPr>
        <w:t xml:space="preserve"> 23</w:t>
      </w:r>
      <w:r w:rsidR="00101C89" w:rsidRPr="00DB3F20">
        <w:rPr>
          <w:rFonts w:ascii="Times New Roman" w:eastAsia="Calibri" w:hAnsi="Times New Roman" w:cs="Times New Roman"/>
          <w:color w:val="000000" w:themeColor="text1"/>
          <w:sz w:val="24"/>
          <w:szCs w:val="24"/>
          <w:lang w:eastAsia="lt-LT"/>
        </w:rPr>
        <w:t> 000,00 (</w:t>
      </w:r>
      <w:r w:rsidR="00DB3F20" w:rsidRPr="00DB3F20">
        <w:rPr>
          <w:rFonts w:ascii="Times New Roman" w:hAnsi="Times New Roman" w:cs="Times New Roman"/>
          <w:color w:val="333333"/>
          <w:sz w:val="24"/>
          <w:szCs w:val="24"/>
          <w:shd w:val="clear" w:color="auto" w:fill="FFFFFF"/>
        </w:rPr>
        <w:t>dvidešimt trys tūkstančiai eurų</w:t>
      </w:r>
      <w:r w:rsidR="00101C89" w:rsidRPr="00DB3F20">
        <w:rPr>
          <w:rFonts w:ascii="Times New Roman" w:hAnsi="Times New Roman" w:cs="Times New Roman"/>
          <w:color w:val="333333"/>
          <w:sz w:val="24"/>
          <w:szCs w:val="24"/>
          <w:shd w:val="clear" w:color="auto" w:fill="FFFFFF"/>
        </w:rPr>
        <w:t xml:space="preserve"> 0 ct</w:t>
      </w:r>
      <w:r w:rsidR="00101C89" w:rsidRPr="00DB3F20">
        <w:rPr>
          <w:rFonts w:ascii="Times New Roman" w:eastAsia="Calibri" w:hAnsi="Times New Roman" w:cs="Times New Roman"/>
          <w:color w:val="000000" w:themeColor="text1"/>
          <w:sz w:val="24"/>
          <w:szCs w:val="24"/>
          <w:lang w:eastAsia="lt-LT"/>
        </w:rPr>
        <w:t>) Eur be PVM</w:t>
      </w:r>
      <w:r w:rsidR="00101C89" w:rsidRPr="00DB3F20">
        <w:rPr>
          <w:rFonts w:ascii="Times New Roman" w:eastAsia="Calibri" w:hAnsi="Times New Roman" w:cs="Times New Roman"/>
          <w:color w:val="000000" w:themeColor="text1"/>
          <w:sz w:val="24"/>
          <w:szCs w:val="24"/>
          <w:shd w:val="clear" w:color="auto" w:fill="FFFFFF"/>
          <w:lang w:eastAsia="lt-LT"/>
        </w:rPr>
        <w:t>.</w:t>
      </w:r>
    </w:p>
    <w:p w14:paraId="354778E0" w14:textId="71A0438D" w:rsidR="00DB3F20" w:rsidRPr="00101C89" w:rsidRDefault="00101C89" w:rsidP="0034414E">
      <w:pPr>
        <w:spacing w:after="0" w:line="300" w:lineRule="exact"/>
        <w:ind w:firstLine="567"/>
        <w:contextualSpacing/>
        <w:jc w:val="both"/>
        <w:rPr>
          <w:rFonts w:ascii="Times New Roman" w:eastAsia="Calibri" w:hAnsi="Times New Roman" w:cs="Times New Roman"/>
          <w:color w:val="000000" w:themeColor="text1"/>
          <w:sz w:val="24"/>
          <w:szCs w:val="24"/>
          <w:shd w:val="clear" w:color="auto" w:fill="FFFFFF"/>
          <w:lang w:eastAsia="lt-LT"/>
        </w:rPr>
      </w:pPr>
      <w:r w:rsidRPr="00DB3F20">
        <w:rPr>
          <w:rFonts w:ascii="Times New Roman" w:eastAsia="Calibri" w:hAnsi="Times New Roman" w:cs="Times New Roman"/>
          <w:color w:val="000000" w:themeColor="text1"/>
          <w:sz w:val="24"/>
          <w:szCs w:val="24"/>
          <w:shd w:val="clear" w:color="auto" w:fill="FFFFFF"/>
          <w:lang w:eastAsia="lt-LT"/>
        </w:rPr>
        <w:t xml:space="preserve">3.3. Maksimaliai </w:t>
      </w:r>
      <w:r w:rsidR="00416260" w:rsidRPr="00DB3F20">
        <w:rPr>
          <w:rFonts w:ascii="Times New Roman" w:eastAsia="Calibri" w:hAnsi="Times New Roman" w:cs="Times New Roman"/>
          <w:color w:val="000000" w:themeColor="text1"/>
          <w:sz w:val="24"/>
          <w:szCs w:val="24"/>
          <w:shd w:val="clear" w:color="auto" w:fill="FFFFFF"/>
          <w:lang w:eastAsia="lt-LT"/>
        </w:rPr>
        <w:t>prekių</w:t>
      </w:r>
      <w:r w:rsidRPr="00DB3F20">
        <w:rPr>
          <w:rFonts w:ascii="Times New Roman" w:eastAsia="Calibri" w:hAnsi="Times New Roman" w:cs="Times New Roman"/>
          <w:color w:val="000000" w:themeColor="text1"/>
          <w:sz w:val="24"/>
          <w:szCs w:val="24"/>
          <w:shd w:val="clear" w:color="auto" w:fill="FFFFFF"/>
          <w:lang w:eastAsia="lt-LT"/>
        </w:rPr>
        <w:t xml:space="preserve"> gali būti užsakoma už ne daugiau kaip </w:t>
      </w:r>
      <w:r w:rsidR="00DB3F20" w:rsidRPr="00DB3F20">
        <w:rPr>
          <w:rFonts w:ascii="Times New Roman" w:eastAsia="Calibri" w:hAnsi="Times New Roman" w:cs="Times New Roman"/>
          <w:color w:val="000000" w:themeColor="text1"/>
          <w:sz w:val="24"/>
          <w:szCs w:val="24"/>
          <w:shd w:val="clear" w:color="auto" w:fill="FFFFFF"/>
          <w:lang w:eastAsia="lt-LT"/>
        </w:rPr>
        <w:t>27 830,00</w:t>
      </w:r>
      <w:r w:rsidRPr="00DB3F20">
        <w:rPr>
          <w:rFonts w:ascii="Times New Roman" w:eastAsia="Calibri" w:hAnsi="Times New Roman" w:cs="Times New Roman"/>
          <w:color w:val="000000" w:themeColor="text1"/>
          <w:sz w:val="24"/>
          <w:szCs w:val="24"/>
          <w:shd w:val="clear" w:color="auto" w:fill="FFFFFF"/>
          <w:lang w:eastAsia="lt-LT"/>
        </w:rPr>
        <w:t xml:space="preserve"> Eur su PVM</w:t>
      </w:r>
      <w:r w:rsidR="00B67B90">
        <w:rPr>
          <w:rFonts w:ascii="Times New Roman" w:eastAsia="Calibri" w:hAnsi="Times New Roman" w:cs="Times New Roman"/>
          <w:color w:val="000000" w:themeColor="text1"/>
          <w:sz w:val="24"/>
          <w:szCs w:val="24"/>
          <w:shd w:val="clear" w:color="auto" w:fill="FFFFFF"/>
          <w:lang w:eastAsia="lt-LT"/>
        </w:rPr>
        <w:t>*</w:t>
      </w:r>
      <w:r w:rsidR="00DB3F20">
        <w:rPr>
          <w:rFonts w:ascii="Times New Roman" w:eastAsia="Calibri" w:hAnsi="Times New Roman" w:cs="Times New Roman"/>
          <w:color w:val="000000" w:themeColor="text1"/>
          <w:sz w:val="24"/>
          <w:szCs w:val="24"/>
          <w:shd w:val="clear" w:color="auto" w:fill="FFFFFF"/>
          <w:lang w:eastAsia="lt-LT"/>
        </w:rPr>
        <w:t xml:space="preserve"> </w:t>
      </w:r>
      <w:r w:rsidR="00DB3F20" w:rsidRPr="00DB3F20">
        <w:rPr>
          <w:rFonts w:ascii="Times New Roman" w:eastAsia="Calibri" w:hAnsi="Times New Roman" w:cs="Times New Roman"/>
          <w:color w:val="000000" w:themeColor="text1"/>
          <w:sz w:val="24"/>
          <w:szCs w:val="24"/>
          <w:shd w:val="clear" w:color="auto" w:fill="FFFFFF"/>
          <w:lang w:eastAsia="lt-LT"/>
        </w:rPr>
        <w:t>(* arba</w:t>
      </w:r>
      <w:r w:rsidR="00B67B90" w:rsidRPr="00B67B90">
        <w:rPr>
          <w:rFonts w:ascii="Times New Roman" w:eastAsia="Calibri" w:hAnsi="Times New Roman" w:cs="Times New Roman"/>
          <w:color w:val="000000" w:themeColor="text1"/>
          <w:sz w:val="24"/>
          <w:szCs w:val="24"/>
          <w:shd w:val="clear" w:color="auto" w:fill="FFFFFF"/>
          <w:lang w:eastAsia="lt-LT"/>
        </w:rPr>
        <w:t xml:space="preserve"> </w:t>
      </w:r>
      <w:r w:rsidR="00B67B90" w:rsidRPr="00DB3F20">
        <w:rPr>
          <w:rFonts w:ascii="Times New Roman" w:eastAsia="Calibri" w:hAnsi="Times New Roman" w:cs="Times New Roman"/>
          <w:color w:val="000000" w:themeColor="text1"/>
          <w:sz w:val="24"/>
          <w:szCs w:val="24"/>
          <w:shd w:val="clear" w:color="auto" w:fill="FFFFFF"/>
          <w:lang w:eastAsia="lt-LT"/>
        </w:rPr>
        <w:t>už ne daugiau</w:t>
      </w:r>
      <w:r w:rsidR="00DB3F20" w:rsidRPr="00DB3F20">
        <w:rPr>
          <w:rFonts w:ascii="Times New Roman" w:eastAsia="Calibri" w:hAnsi="Times New Roman" w:cs="Times New Roman"/>
          <w:color w:val="000000" w:themeColor="text1"/>
          <w:sz w:val="24"/>
          <w:szCs w:val="24"/>
          <w:shd w:val="clear" w:color="auto" w:fill="FFFFFF"/>
          <w:lang w:eastAsia="lt-LT"/>
        </w:rPr>
        <w:t xml:space="preserve"> kaip 27 830,00 </w:t>
      </w:r>
      <w:r w:rsidR="00DB3F20">
        <w:rPr>
          <w:rFonts w:ascii="Times New Roman" w:eastAsia="Calibri" w:hAnsi="Times New Roman" w:cs="Times New Roman"/>
          <w:color w:val="000000" w:themeColor="text1"/>
          <w:sz w:val="24"/>
          <w:szCs w:val="24"/>
          <w:shd w:val="clear" w:color="auto" w:fill="FFFFFF"/>
          <w:lang w:eastAsia="lt-LT"/>
        </w:rPr>
        <w:t xml:space="preserve">Eur </w:t>
      </w:r>
      <w:r w:rsidR="00DB3F20" w:rsidRPr="00DB3F20">
        <w:rPr>
          <w:rFonts w:ascii="Times New Roman" w:eastAsia="Calibri" w:hAnsi="Times New Roman" w:cs="Times New Roman"/>
          <w:color w:val="000000" w:themeColor="text1"/>
          <w:sz w:val="24"/>
          <w:szCs w:val="24"/>
          <w:shd w:val="clear" w:color="auto" w:fill="FFFFFF"/>
          <w:lang w:eastAsia="lt-LT"/>
        </w:rPr>
        <w:t xml:space="preserve">be PVM, jei tiekėjas yra ne PVM mokėtojas ar </w:t>
      </w:r>
      <w:r w:rsidR="00DB3F20">
        <w:rPr>
          <w:rFonts w:ascii="Times New Roman" w:eastAsia="Calibri" w:hAnsi="Times New Roman" w:cs="Times New Roman"/>
          <w:color w:val="000000" w:themeColor="text1"/>
          <w:sz w:val="24"/>
          <w:szCs w:val="24"/>
          <w:shd w:val="clear" w:color="auto" w:fill="FFFFFF"/>
          <w:lang w:eastAsia="lt-LT"/>
        </w:rPr>
        <w:t>prekės</w:t>
      </w:r>
      <w:r w:rsidR="00DB3F20" w:rsidRPr="00DB3F20">
        <w:rPr>
          <w:rFonts w:ascii="Times New Roman" w:eastAsia="Calibri" w:hAnsi="Times New Roman" w:cs="Times New Roman"/>
          <w:color w:val="000000" w:themeColor="text1"/>
          <w:sz w:val="24"/>
          <w:szCs w:val="24"/>
          <w:shd w:val="clear" w:color="auto" w:fill="FFFFFF"/>
          <w:lang w:eastAsia="lt-LT"/>
        </w:rPr>
        <w:t xml:space="preserve"> neapmokestinamos PVM</w:t>
      </w:r>
      <w:r w:rsidR="00B67B90">
        <w:rPr>
          <w:rFonts w:ascii="Times New Roman" w:eastAsia="Calibri" w:hAnsi="Times New Roman" w:cs="Times New Roman"/>
          <w:color w:val="000000" w:themeColor="text1"/>
          <w:sz w:val="24"/>
          <w:szCs w:val="24"/>
          <w:shd w:val="clear" w:color="auto" w:fill="FFFFFF"/>
          <w:lang w:eastAsia="lt-LT"/>
        </w:rPr>
        <w:t xml:space="preserve">) </w:t>
      </w:r>
      <w:r w:rsidR="00B67B90" w:rsidRPr="00DB3F20">
        <w:rPr>
          <w:rFonts w:ascii="Times New Roman" w:eastAsia="Calibri" w:hAnsi="Times New Roman" w:cs="Times New Roman"/>
          <w:color w:val="000000" w:themeColor="text1"/>
          <w:sz w:val="24"/>
          <w:szCs w:val="24"/>
          <w:shd w:val="clear" w:color="auto" w:fill="FFFFFF"/>
          <w:lang w:eastAsia="lt-LT"/>
        </w:rPr>
        <w:t>(dvidešimt septyni tūkstančiai aštuoni šimtai trisdešimt eurų 0 ct)</w:t>
      </w:r>
      <w:r w:rsidR="00B67B90">
        <w:rPr>
          <w:rFonts w:ascii="Times New Roman" w:eastAsia="Calibri" w:hAnsi="Times New Roman" w:cs="Times New Roman"/>
          <w:color w:val="000000" w:themeColor="text1"/>
          <w:sz w:val="24"/>
          <w:szCs w:val="24"/>
          <w:shd w:val="clear" w:color="auto" w:fill="FFFFFF"/>
          <w:lang w:eastAsia="lt-LT"/>
        </w:rPr>
        <w:t>.</w:t>
      </w:r>
    </w:p>
    <w:p w14:paraId="35A0730B" w14:textId="0BDEA6C9" w:rsidR="00615156" w:rsidRPr="003373D0" w:rsidRDefault="00865ED1" w:rsidP="0034414E">
      <w:pPr>
        <w:spacing w:after="0" w:line="300" w:lineRule="exact"/>
        <w:ind w:firstLine="567"/>
        <w:contextualSpacing/>
        <w:jc w:val="both"/>
        <w:rPr>
          <w:rFonts w:ascii="Times New Roman" w:eastAsia="Calibri" w:hAnsi="Times New Roman" w:cs="Times New Roman"/>
          <w:bCs/>
          <w:sz w:val="24"/>
          <w:szCs w:val="24"/>
        </w:rPr>
      </w:pPr>
      <w:r w:rsidRPr="003373D0">
        <w:rPr>
          <w:rFonts w:ascii="Times New Roman" w:eastAsia="Times New Roman" w:hAnsi="Times New Roman" w:cs="Times New Roman"/>
          <w:sz w:val="24"/>
          <w:szCs w:val="24"/>
        </w:rPr>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4</w:t>
      </w:r>
      <w:r w:rsidR="00482CD0" w:rsidRPr="003373D0">
        <w:rPr>
          <w:rFonts w:ascii="Times New Roman" w:eastAsia="Times New Roman" w:hAnsi="Times New Roman" w:cs="Times New Roman"/>
          <w:sz w:val="24"/>
          <w:szCs w:val="24"/>
        </w:rPr>
        <w:t xml:space="preserve">. </w:t>
      </w:r>
      <w:r w:rsidR="00832C11" w:rsidRPr="003373D0">
        <w:rPr>
          <w:rFonts w:ascii="Times New Roman" w:eastAsia="Times New Roman" w:hAnsi="Times New Roman" w:cs="Times New Roman"/>
          <w:sz w:val="24"/>
          <w:szCs w:val="24"/>
        </w:rPr>
        <w:t xml:space="preserve">Sutartyje ir jos galimiems keitimo atvejams yra pasirinktas šis kainos apskaičiavimo būdas: </w:t>
      </w:r>
      <w:r w:rsidR="00C57125">
        <w:rPr>
          <w:rFonts w:ascii="Times New Roman" w:eastAsia="Times New Roman" w:hAnsi="Times New Roman" w:cs="Times New Roman"/>
          <w:sz w:val="24"/>
          <w:szCs w:val="24"/>
        </w:rPr>
        <w:t>fiksuot</w:t>
      </w:r>
      <w:r w:rsidR="00416260">
        <w:rPr>
          <w:rFonts w:ascii="Times New Roman" w:eastAsia="Times New Roman" w:hAnsi="Times New Roman" w:cs="Times New Roman"/>
          <w:sz w:val="24"/>
          <w:szCs w:val="24"/>
        </w:rPr>
        <w:t>as įkainis</w:t>
      </w:r>
      <w:r w:rsidR="00832C11" w:rsidRPr="003373D0">
        <w:rPr>
          <w:rFonts w:ascii="Times New Roman" w:eastAsia="Times New Roman" w:hAnsi="Times New Roman" w:cs="Times New Roman"/>
          <w:sz w:val="24"/>
          <w:szCs w:val="24"/>
        </w:rPr>
        <w:t>.</w:t>
      </w:r>
      <w:r w:rsidR="00832C11" w:rsidRPr="003373D0">
        <w:rPr>
          <w:rFonts w:ascii="Times New Roman" w:eastAsia="Times New Roman" w:hAnsi="Times New Roman" w:cs="Times New Roman"/>
          <w:color w:val="C00000"/>
          <w:sz w:val="24"/>
          <w:szCs w:val="24"/>
        </w:rPr>
        <w:t xml:space="preserve"> </w:t>
      </w:r>
      <w:r w:rsidR="00615156" w:rsidRPr="003373D0">
        <w:rPr>
          <w:rFonts w:ascii="Times New Roman" w:eastAsia="Calibri" w:hAnsi="Times New Roman" w:cs="Times New Roman"/>
          <w:bCs/>
          <w:sz w:val="24"/>
          <w:szCs w:val="24"/>
        </w:rPr>
        <w:t>Šis kainos apskaičiavimo būdas yra viena iš esminių Sutarties sąlygų, kuri negali būti keičiama.</w:t>
      </w:r>
    </w:p>
    <w:p w14:paraId="0F92FDA4" w14:textId="757CBE5E" w:rsidR="00482CD0" w:rsidRPr="008E3118" w:rsidRDefault="00865ED1" w:rsidP="0034414E">
      <w:pPr>
        <w:spacing w:after="0" w:line="300" w:lineRule="exact"/>
        <w:ind w:firstLine="567"/>
        <w:contextualSpacing/>
        <w:jc w:val="both"/>
        <w:rPr>
          <w:rFonts w:ascii="Times New Roman" w:eastAsia="Times New Roman" w:hAnsi="Times New Roman" w:cs="Times New Roman"/>
          <w:sz w:val="24"/>
          <w:szCs w:val="24"/>
        </w:rPr>
      </w:pPr>
      <w:r w:rsidRPr="003373D0">
        <w:rPr>
          <w:rFonts w:ascii="Times New Roman" w:eastAsia="Times New Roman" w:hAnsi="Times New Roman" w:cs="Times New Roman"/>
          <w:sz w:val="24"/>
          <w:szCs w:val="24"/>
        </w:rPr>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5</w:t>
      </w:r>
      <w:r w:rsidR="00F732B7" w:rsidRPr="003373D0">
        <w:rPr>
          <w:rFonts w:ascii="Times New Roman" w:eastAsia="Times New Roman" w:hAnsi="Times New Roman" w:cs="Times New Roman"/>
          <w:sz w:val="24"/>
          <w:szCs w:val="24"/>
        </w:rPr>
        <w:t>.</w:t>
      </w:r>
      <w:r w:rsidR="00482CD0" w:rsidRPr="003373D0">
        <w:rPr>
          <w:rFonts w:ascii="Times New Roman" w:eastAsia="Times New Roman" w:hAnsi="Times New Roman" w:cs="Times New Roman"/>
          <w:sz w:val="24"/>
          <w:szCs w:val="24"/>
        </w:rPr>
        <w:t xml:space="preserve"> </w:t>
      </w:r>
      <w:r w:rsidR="00B52E79" w:rsidRPr="003373D0">
        <w:rPr>
          <w:rFonts w:ascii="Times New Roman" w:eastAsia="Times New Roman" w:hAnsi="Times New Roman" w:cs="Times New Roman"/>
          <w:sz w:val="24"/>
          <w:szCs w:val="24"/>
        </w:rPr>
        <w:t xml:space="preserve">Prekių </w:t>
      </w:r>
      <w:r w:rsidR="00416260">
        <w:rPr>
          <w:rFonts w:ascii="Times New Roman" w:eastAsia="Times New Roman" w:hAnsi="Times New Roman" w:cs="Times New Roman"/>
          <w:sz w:val="24"/>
          <w:szCs w:val="24"/>
        </w:rPr>
        <w:t>įkainis</w:t>
      </w:r>
      <w:r w:rsidR="00482CD0" w:rsidRPr="003373D0">
        <w:rPr>
          <w:rFonts w:ascii="Times New Roman" w:eastAsia="Times New Roman" w:hAnsi="Times New Roman" w:cs="Times New Roman"/>
          <w:sz w:val="24"/>
          <w:szCs w:val="24"/>
        </w:rPr>
        <w:t>, nurodyt</w:t>
      </w:r>
      <w:r w:rsidR="00416260">
        <w:rPr>
          <w:rFonts w:ascii="Times New Roman" w:eastAsia="Times New Roman" w:hAnsi="Times New Roman" w:cs="Times New Roman"/>
          <w:sz w:val="24"/>
          <w:szCs w:val="24"/>
        </w:rPr>
        <w:t xml:space="preserve">as </w:t>
      </w:r>
      <w:r w:rsidRPr="003373D0">
        <w:rPr>
          <w:rFonts w:ascii="Times New Roman" w:eastAsia="Times New Roman" w:hAnsi="Times New Roman" w:cs="Times New Roman"/>
          <w:b/>
          <w:sz w:val="24"/>
          <w:szCs w:val="24"/>
        </w:rPr>
        <w:t>3</w:t>
      </w:r>
      <w:r w:rsidR="00F732B7" w:rsidRPr="003373D0">
        <w:rPr>
          <w:rFonts w:ascii="Times New Roman" w:eastAsia="Times New Roman" w:hAnsi="Times New Roman" w:cs="Times New Roman"/>
          <w:b/>
          <w:sz w:val="24"/>
          <w:szCs w:val="24"/>
        </w:rPr>
        <w:t>.1</w:t>
      </w:r>
      <w:r w:rsidR="00482CD0" w:rsidRPr="003373D0">
        <w:rPr>
          <w:rFonts w:ascii="Times New Roman" w:eastAsia="Times New Roman" w:hAnsi="Times New Roman" w:cs="Times New Roman"/>
          <w:sz w:val="24"/>
          <w:szCs w:val="24"/>
        </w:rPr>
        <w:t xml:space="preserve"> </w:t>
      </w:r>
      <w:r w:rsidR="00482CD0" w:rsidRPr="00E10738">
        <w:rPr>
          <w:rFonts w:ascii="Times New Roman" w:eastAsia="Times New Roman" w:hAnsi="Times New Roman" w:cs="Times New Roman"/>
          <w:b/>
          <w:bCs/>
          <w:sz w:val="24"/>
          <w:szCs w:val="24"/>
        </w:rPr>
        <w:t>p</w:t>
      </w:r>
      <w:r w:rsidR="00E10738" w:rsidRPr="00E10738">
        <w:rPr>
          <w:rFonts w:ascii="Times New Roman" w:eastAsia="Times New Roman" w:hAnsi="Times New Roman" w:cs="Times New Roman"/>
          <w:b/>
          <w:bCs/>
          <w:sz w:val="24"/>
          <w:szCs w:val="24"/>
        </w:rPr>
        <w:t>unkte</w:t>
      </w:r>
      <w:r w:rsidR="00482CD0" w:rsidRPr="003373D0">
        <w:rPr>
          <w:rFonts w:ascii="Times New Roman" w:eastAsia="Times New Roman" w:hAnsi="Times New Roman" w:cs="Times New Roman"/>
          <w:sz w:val="24"/>
          <w:szCs w:val="24"/>
        </w:rPr>
        <w:t>, yra galutin</w:t>
      </w:r>
      <w:r w:rsidR="00416260">
        <w:rPr>
          <w:rFonts w:ascii="Times New Roman" w:eastAsia="Times New Roman" w:hAnsi="Times New Roman" w:cs="Times New Roman"/>
          <w:sz w:val="24"/>
          <w:szCs w:val="24"/>
        </w:rPr>
        <w:t>is</w:t>
      </w:r>
      <w:r w:rsidR="00482CD0" w:rsidRPr="003373D0">
        <w:rPr>
          <w:rFonts w:ascii="Times New Roman" w:eastAsia="Times New Roman" w:hAnsi="Times New Roman" w:cs="Times New Roman"/>
          <w:sz w:val="24"/>
          <w:szCs w:val="24"/>
        </w:rPr>
        <w:t xml:space="preserve"> ir apima visas tiesiogines ir netiesiogines išlaidas.</w:t>
      </w:r>
      <w:r w:rsidR="008E3118">
        <w:rPr>
          <w:rFonts w:ascii="Times New Roman" w:eastAsia="Times New Roman" w:hAnsi="Times New Roman" w:cs="Times New Roman"/>
          <w:sz w:val="24"/>
          <w:szCs w:val="24"/>
        </w:rPr>
        <w:t xml:space="preserve"> </w:t>
      </w:r>
      <w:r w:rsidR="008E3118" w:rsidRPr="008E3118">
        <w:rPr>
          <w:rFonts w:ascii="Times New Roman" w:eastAsia="Times New Roman" w:hAnsi="Times New Roman" w:cs="Times New Roman"/>
          <w:sz w:val="24"/>
          <w:szCs w:val="24"/>
        </w:rPr>
        <w:t xml:space="preserve">Į </w:t>
      </w:r>
      <w:r w:rsidR="008E3118">
        <w:rPr>
          <w:rFonts w:ascii="Times New Roman" w:eastAsia="Times New Roman" w:hAnsi="Times New Roman" w:cs="Times New Roman"/>
          <w:sz w:val="24"/>
          <w:szCs w:val="24"/>
        </w:rPr>
        <w:t>prekių</w:t>
      </w:r>
      <w:r w:rsidR="008E3118" w:rsidRPr="008E3118">
        <w:rPr>
          <w:rFonts w:ascii="Times New Roman" w:eastAsia="Times New Roman" w:hAnsi="Times New Roman" w:cs="Times New Roman"/>
          <w:sz w:val="24"/>
          <w:szCs w:val="24"/>
        </w:rPr>
        <w:t xml:space="preserve"> įkainį turi</w:t>
      </w:r>
      <w:r w:rsidR="008E3118">
        <w:rPr>
          <w:rFonts w:ascii="Times New Roman" w:eastAsia="Times New Roman" w:hAnsi="Times New Roman" w:cs="Times New Roman"/>
          <w:sz w:val="24"/>
          <w:szCs w:val="24"/>
        </w:rPr>
        <w:t xml:space="preserve"> </w:t>
      </w:r>
      <w:r w:rsidR="008E3118" w:rsidRPr="008E3118">
        <w:rPr>
          <w:rFonts w:ascii="Times New Roman" w:eastAsia="Times New Roman" w:hAnsi="Times New Roman" w:cs="Times New Roman"/>
          <w:sz w:val="24"/>
          <w:szCs w:val="24"/>
        </w:rPr>
        <w:t xml:space="preserve">būti įskaičiuoti visi mokesčiai ir visos su </w:t>
      </w:r>
      <w:r w:rsidR="008E3118">
        <w:rPr>
          <w:rFonts w:ascii="Times New Roman" w:eastAsia="Times New Roman" w:hAnsi="Times New Roman" w:cs="Times New Roman"/>
          <w:sz w:val="24"/>
          <w:szCs w:val="24"/>
        </w:rPr>
        <w:t>prekių</w:t>
      </w:r>
      <w:r w:rsidR="008E3118" w:rsidRPr="008E3118">
        <w:rPr>
          <w:rFonts w:ascii="Times New Roman" w:eastAsia="Times New Roman" w:hAnsi="Times New Roman" w:cs="Times New Roman"/>
          <w:sz w:val="24"/>
          <w:szCs w:val="24"/>
        </w:rPr>
        <w:t xml:space="preserve"> </w:t>
      </w:r>
      <w:r w:rsidR="008E3118">
        <w:rPr>
          <w:rFonts w:ascii="Times New Roman" w:eastAsia="Times New Roman" w:hAnsi="Times New Roman" w:cs="Times New Roman"/>
          <w:sz w:val="24"/>
          <w:szCs w:val="24"/>
        </w:rPr>
        <w:t>pristatymu</w:t>
      </w:r>
      <w:r w:rsidR="0069071F">
        <w:rPr>
          <w:rFonts w:ascii="Times New Roman" w:eastAsia="Times New Roman" w:hAnsi="Times New Roman" w:cs="Times New Roman"/>
          <w:sz w:val="24"/>
          <w:szCs w:val="24"/>
        </w:rPr>
        <w:t xml:space="preserve"> ir </w:t>
      </w:r>
      <w:r w:rsidR="0069071F" w:rsidRPr="00E34502">
        <w:rPr>
          <w:rFonts w:ascii="Times New Roman" w:eastAsia="Times New Roman" w:hAnsi="Times New Roman" w:cs="Times New Roman"/>
          <w:sz w:val="24"/>
          <w:szCs w:val="24"/>
        </w:rPr>
        <w:t>iškr</w:t>
      </w:r>
      <w:r w:rsidR="0069071F">
        <w:rPr>
          <w:rFonts w:ascii="Times New Roman" w:eastAsia="Times New Roman" w:hAnsi="Times New Roman" w:cs="Times New Roman"/>
          <w:sz w:val="24"/>
          <w:szCs w:val="24"/>
        </w:rPr>
        <w:t xml:space="preserve">ovimu </w:t>
      </w:r>
      <w:r w:rsidR="008E3118" w:rsidRPr="008E3118">
        <w:rPr>
          <w:rFonts w:ascii="Times New Roman" w:eastAsia="Times New Roman" w:hAnsi="Times New Roman" w:cs="Times New Roman"/>
          <w:sz w:val="24"/>
          <w:szCs w:val="24"/>
        </w:rPr>
        <w:t xml:space="preserve"> susijusios išlaidos.</w:t>
      </w:r>
    </w:p>
    <w:p w14:paraId="1519359A" w14:textId="60FEB60B" w:rsidR="00482CD0" w:rsidRPr="003373D0" w:rsidRDefault="00865ED1" w:rsidP="0034414E">
      <w:pPr>
        <w:spacing w:after="0" w:line="300" w:lineRule="exact"/>
        <w:ind w:firstLine="567"/>
        <w:contextualSpacing/>
        <w:jc w:val="both"/>
        <w:rPr>
          <w:rFonts w:ascii="Times New Roman" w:eastAsia="Times New Roman" w:hAnsi="Times New Roman" w:cs="Times New Roman"/>
          <w:color w:val="000000"/>
          <w:sz w:val="24"/>
          <w:szCs w:val="24"/>
        </w:rPr>
      </w:pPr>
      <w:r w:rsidRPr="003373D0">
        <w:rPr>
          <w:rFonts w:ascii="Times New Roman" w:eastAsia="Times New Roman" w:hAnsi="Times New Roman" w:cs="Times New Roman"/>
          <w:sz w:val="24"/>
          <w:szCs w:val="24"/>
        </w:rPr>
        <w:lastRenderedPageBreak/>
        <w:t>3</w:t>
      </w:r>
      <w:r w:rsidR="00F732B7" w:rsidRPr="003373D0">
        <w:rPr>
          <w:rFonts w:ascii="Times New Roman" w:eastAsia="Times New Roman" w:hAnsi="Times New Roman" w:cs="Times New Roman"/>
          <w:sz w:val="24"/>
          <w:szCs w:val="24"/>
        </w:rPr>
        <w:t>.</w:t>
      </w:r>
      <w:r w:rsidR="00101C89">
        <w:rPr>
          <w:rFonts w:ascii="Times New Roman" w:eastAsia="Times New Roman" w:hAnsi="Times New Roman" w:cs="Times New Roman"/>
          <w:sz w:val="24"/>
          <w:szCs w:val="24"/>
        </w:rPr>
        <w:t>6</w:t>
      </w:r>
      <w:r w:rsidR="00482CD0" w:rsidRPr="003373D0">
        <w:rPr>
          <w:rFonts w:ascii="Times New Roman" w:eastAsia="Times New Roman" w:hAnsi="Times New Roman" w:cs="Times New Roman"/>
          <w:sz w:val="24"/>
          <w:szCs w:val="24"/>
        </w:rPr>
        <w:t>. Prekių</w:t>
      </w:r>
      <w:r w:rsidR="00416260">
        <w:rPr>
          <w:rFonts w:ascii="Times New Roman" w:eastAsia="Times New Roman" w:hAnsi="Times New Roman" w:cs="Times New Roman"/>
          <w:sz w:val="24"/>
          <w:szCs w:val="24"/>
        </w:rPr>
        <w:t xml:space="preserve"> </w:t>
      </w:r>
      <w:r w:rsidR="00CD42E6" w:rsidRPr="003373D0">
        <w:rPr>
          <w:rFonts w:ascii="Times New Roman" w:eastAsia="Times New Roman" w:hAnsi="Times New Roman" w:cs="Times New Roman"/>
          <w:sz w:val="24"/>
          <w:szCs w:val="24"/>
        </w:rPr>
        <w:t xml:space="preserve">įkainiams </w:t>
      </w:r>
      <w:r w:rsidR="00482CD0" w:rsidRPr="003373D0">
        <w:rPr>
          <w:rFonts w:ascii="Times New Roman" w:eastAsia="Times New Roman" w:hAnsi="Times New Roman" w:cs="Times New Roman"/>
          <w:sz w:val="24"/>
          <w:szCs w:val="24"/>
        </w:rPr>
        <w:t>įtakos negali turėti terminų pažeidimas, darbo užmokesčio ir kitų panašių išlaidų išaugimas.</w:t>
      </w:r>
    </w:p>
    <w:p w14:paraId="7FE239C6" w14:textId="51FF6CB3" w:rsidR="00482CD0" w:rsidRPr="00101C89" w:rsidRDefault="00101C89"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eastAsia="lt-LT"/>
        </w:rPr>
        <w:t>3.</w:t>
      </w:r>
      <w:r w:rsidR="00416260">
        <w:rPr>
          <w:rFonts w:ascii="Times New Roman" w:eastAsia="Times New Roman" w:hAnsi="Times New Roman" w:cs="Times New Roman"/>
          <w:bCs/>
          <w:sz w:val="24"/>
          <w:szCs w:val="24"/>
          <w:lang w:eastAsia="lt-LT"/>
        </w:rPr>
        <w:t>7</w:t>
      </w:r>
      <w:r w:rsidRPr="00404720">
        <w:rPr>
          <w:rFonts w:ascii="Times New Roman" w:eastAsia="Times New Roman" w:hAnsi="Times New Roman" w:cs="Times New Roman"/>
          <w:bCs/>
          <w:sz w:val="24"/>
          <w:szCs w:val="24"/>
          <w:lang w:eastAsia="lt-LT"/>
        </w:rPr>
        <w:t xml:space="preserve">. </w:t>
      </w:r>
      <w:r w:rsidR="00482CD0" w:rsidRPr="003373D0">
        <w:rPr>
          <w:rFonts w:ascii="Times New Roman" w:hAnsi="Times New Roman" w:cs="Times New Roman"/>
          <w:sz w:val="24"/>
          <w:szCs w:val="24"/>
        </w:rPr>
        <w:t>Atsižvelgiant į Sutarties pobūdį ir ypatumus, Šalys susitaria, kad už prekes Pirkėjas sumoka Pardavėjui per 30 (trisdešimt) kalendorinių</w:t>
      </w:r>
      <w:r w:rsidR="00482CD0" w:rsidRPr="00404720">
        <w:rPr>
          <w:rFonts w:ascii="Times New Roman" w:hAnsi="Times New Roman" w:cs="Times New Roman"/>
          <w:sz w:val="24"/>
          <w:szCs w:val="24"/>
        </w:rPr>
        <w:t xml:space="preserve"> dienų nuo dienos, kai Pirkėjas pasirašo </w:t>
      </w:r>
      <w:r w:rsidR="00981C9B">
        <w:rPr>
          <w:rFonts w:ascii="Times New Roman" w:hAnsi="Times New Roman" w:cs="Times New Roman"/>
          <w:sz w:val="24"/>
          <w:szCs w:val="24"/>
        </w:rPr>
        <w:t>perdavimo-</w:t>
      </w:r>
      <w:r w:rsidR="00482CD0" w:rsidRPr="00404720">
        <w:rPr>
          <w:rFonts w:ascii="Times New Roman" w:hAnsi="Times New Roman" w:cs="Times New Roman"/>
          <w:sz w:val="24"/>
          <w:szCs w:val="24"/>
        </w:rPr>
        <w:t>priėmimo aktą ir gauna PVM</w:t>
      </w:r>
      <w:r w:rsidR="0069071F">
        <w:rPr>
          <w:rFonts w:ascii="Times New Roman" w:hAnsi="Times New Roman" w:cs="Times New Roman"/>
          <w:sz w:val="24"/>
          <w:szCs w:val="24"/>
        </w:rPr>
        <w:t xml:space="preserve"> </w:t>
      </w:r>
      <w:r w:rsidR="0069071F" w:rsidRPr="002957F3">
        <w:rPr>
          <w:rFonts w:ascii="Times New Roman" w:hAnsi="Times New Roman" w:cs="Times New Roman"/>
          <w:color w:val="000000" w:themeColor="text1"/>
          <w:sz w:val="24"/>
          <w:szCs w:val="24"/>
        </w:rPr>
        <w:t>(</w:t>
      </w:r>
      <w:r w:rsidR="0069071F" w:rsidRPr="002957F3">
        <w:rPr>
          <w:rFonts w:ascii="Times New Roman" w:hAnsi="Times New Roman" w:cs="Times New Roman"/>
          <w:i/>
          <w:color w:val="000000" w:themeColor="text1"/>
          <w:sz w:val="24"/>
          <w:szCs w:val="24"/>
        </w:rPr>
        <w:t>rašyti jeigu Pardavėjas yra PVM mokėtojas</w:t>
      </w:r>
      <w:r w:rsidR="0069071F" w:rsidRPr="002957F3">
        <w:rPr>
          <w:rFonts w:ascii="Times New Roman" w:hAnsi="Times New Roman" w:cs="Times New Roman"/>
          <w:color w:val="000000" w:themeColor="text1"/>
          <w:sz w:val="24"/>
          <w:szCs w:val="24"/>
        </w:rPr>
        <w:t>)</w:t>
      </w:r>
      <w:r w:rsidR="00482CD0" w:rsidRPr="00404720">
        <w:rPr>
          <w:rFonts w:ascii="Times New Roman" w:hAnsi="Times New Roman" w:cs="Times New Roman"/>
          <w:sz w:val="24"/>
          <w:szCs w:val="24"/>
        </w:rPr>
        <w:t xml:space="preserve"> sąskaitą–faktūrą arba lygiavertį dokumentą. Tais atvejais, kai yra objektyviai pagrįsta (pvz., vėluoja finansavimas iš biudžeto), mokėjimai gali būti atidedami, vėlavimo laikotarpiui, bet ne ilgiau kaip 60 (šešiasdešimt) kalendorinių dienų nuo </w:t>
      </w:r>
      <w:r w:rsidR="00981C9B">
        <w:rPr>
          <w:rFonts w:ascii="Times New Roman" w:hAnsi="Times New Roman" w:cs="Times New Roman"/>
          <w:sz w:val="24"/>
          <w:szCs w:val="24"/>
        </w:rPr>
        <w:t>perdavimo-</w:t>
      </w:r>
      <w:r w:rsidR="00482CD0" w:rsidRPr="00404720">
        <w:rPr>
          <w:rFonts w:ascii="Times New Roman" w:hAnsi="Times New Roman" w:cs="Times New Roman"/>
          <w:sz w:val="24"/>
          <w:szCs w:val="24"/>
        </w:rPr>
        <w:t xml:space="preserve">priėmimo akto pateikimo Pirkėjui dienos. </w:t>
      </w:r>
    </w:p>
    <w:p w14:paraId="24CF4AE2" w14:textId="3FDFF516" w:rsidR="00B52E79" w:rsidRPr="00B67B90" w:rsidRDefault="00865ED1" w:rsidP="0034414E">
      <w:pPr>
        <w:spacing w:after="0" w:line="300" w:lineRule="exact"/>
        <w:ind w:firstLine="567"/>
        <w:contextualSpacing/>
        <w:jc w:val="both"/>
        <w:rPr>
          <w:rFonts w:ascii="Times New Roman" w:hAnsi="Times New Roman" w:cs="Times New Roman"/>
          <w:sz w:val="24"/>
          <w:szCs w:val="24"/>
        </w:rPr>
      </w:pPr>
      <w:r w:rsidRPr="00B67B90">
        <w:rPr>
          <w:rFonts w:ascii="Times New Roman" w:eastAsia="Times New Roman" w:hAnsi="Times New Roman" w:cs="Times New Roman"/>
          <w:bCs/>
          <w:sz w:val="24"/>
          <w:szCs w:val="24"/>
          <w:lang w:eastAsia="lt-LT"/>
        </w:rPr>
        <w:t>3</w:t>
      </w:r>
      <w:r w:rsidR="00F732B7" w:rsidRPr="00B67B90">
        <w:rPr>
          <w:rFonts w:ascii="Times New Roman" w:eastAsia="Times New Roman" w:hAnsi="Times New Roman" w:cs="Times New Roman"/>
          <w:bCs/>
          <w:sz w:val="24"/>
          <w:szCs w:val="24"/>
          <w:lang w:eastAsia="lt-LT"/>
        </w:rPr>
        <w:t>.</w:t>
      </w:r>
      <w:r w:rsidR="00C57125" w:rsidRPr="00B67B90">
        <w:rPr>
          <w:rFonts w:ascii="Times New Roman" w:eastAsia="Times New Roman" w:hAnsi="Times New Roman" w:cs="Times New Roman"/>
          <w:bCs/>
          <w:sz w:val="24"/>
          <w:szCs w:val="24"/>
          <w:lang w:eastAsia="lt-LT"/>
        </w:rPr>
        <w:t>8</w:t>
      </w:r>
      <w:r w:rsidR="00B52E79" w:rsidRPr="00B67B90">
        <w:rPr>
          <w:rFonts w:ascii="Times New Roman" w:eastAsia="Times New Roman" w:hAnsi="Times New Roman" w:cs="Times New Roman"/>
          <w:bCs/>
          <w:sz w:val="24"/>
          <w:szCs w:val="24"/>
          <w:lang w:eastAsia="lt-LT"/>
        </w:rPr>
        <w:t xml:space="preserve">. </w:t>
      </w:r>
      <w:r w:rsidR="00B52E79" w:rsidRPr="00B67B90">
        <w:rPr>
          <w:rFonts w:ascii="Times New Roman" w:hAnsi="Times New Roman" w:cs="Times New Roman"/>
          <w:sz w:val="24"/>
          <w:szCs w:val="24"/>
        </w:rPr>
        <w:t xml:space="preserve">Prekių </w:t>
      </w:r>
      <w:r w:rsidR="00A904E4" w:rsidRPr="00B67B90">
        <w:rPr>
          <w:rFonts w:ascii="Times New Roman" w:hAnsi="Times New Roman" w:cs="Times New Roman"/>
          <w:sz w:val="24"/>
          <w:szCs w:val="24"/>
        </w:rPr>
        <w:t xml:space="preserve">įkainiai </w:t>
      </w:r>
      <w:r w:rsidR="00B52E79" w:rsidRPr="00B67B90">
        <w:rPr>
          <w:rFonts w:ascii="Times New Roman" w:hAnsi="Times New Roman" w:cs="Times New Roman"/>
          <w:bCs/>
          <w:sz w:val="24"/>
          <w:szCs w:val="24"/>
        </w:rPr>
        <w:t xml:space="preserve">dėl pasikeitusių mokesčių </w:t>
      </w:r>
      <w:r w:rsidR="00B52E79" w:rsidRPr="00B67B90">
        <w:rPr>
          <w:rFonts w:ascii="Times New Roman" w:hAnsi="Times New Roman" w:cs="Times New Roman"/>
          <w:sz w:val="24"/>
          <w:szCs w:val="24"/>
        </w:rPr>
        <w:t>perskaičiuojama tokia tvarka:</w:t>
      </w:r>
    </w:p>
    <w:p w14:paraId="3F788483" w14:textId="10C0078E" w:rsidR="00B52E79" w:rsidRPr="00B67B90" w:rsidRDefault="00865ED1" w:rsidP="0034414E">
      <w:pPr>
        <w:pStyle w:val="Default"/>
        <w:spacing w:line="300" w:lineRule="exact"/>
        <w:ind w:right="-1" w:firstLine="567"/>
        <w:jc w:val="both"/>
        <w:rPr>
          <w:color w:val="auto"/>
        </w:rPr>
      </w:pPr>
      <w:r w:rsidRPr="00B67B90">
        <w:rPr>
          <w:color w:val="auto"/>
        </w:rPr>
        <w:t>3</w:t>
      </w:r>
      <w:r w:rsidR="00F732B7" w:rsidRPr="00B67B90">
        <w:rPr>
          <w:color w:val="auto"/>
        </w:rPr>
        <w:t>.</w:t>
      </w:r>
      <w:r w:rsidR="00C57125" w:rsidRPr="00B67B90">
        <w:rPr>
          <w:color w:val="auto"/>
        </w:rPr>
        <w:t>8</w:t>
      </w:r>
      <w:r w:rsidR="00B52E79" w:rsidRPr="00B67B90">
        <w:rPr>
          <w:color w:val="auto"/>
        </w:rPr>
        <w:t xml:space="preserve">.1. mokestis, kuriam pasikeitus perskaičiuojama prekių </w:t>
      </w:r>
      <w:r w:rsidR="00A904E4" w:rsidRPr="00B67B90">
        <w:rPr>
          <w:color w:val="auto"/>
        </w:rPr>
        <w:t>įkainiai</w:t>
      </w:r>
      <w:r w:rsidR="00B52E79" w:rsidRPr="00B67B90">
        <w:rPr>
          <w:color w:val="auto"/>
        </w:rPr>
        <w:t>: pridėtinės vertės mokestis (PVM). Pasikeitus kitiems mokesčiams prekių</w:t>
      </w:r>
      <w:r w:rsidR="00416260" w:rsidRPr="00B67B90">
        <w:rPr>
          <w:color w:val="auto"/>
        </w:rPr>
        <w:t xml:space="preserve"> </w:t>
      </w:r>
      <w:r w:rsidR="00A904E4" w:rsidRPr="00B67B90">
        <w:rPr>
          <w:color w:val="auto"/>
        </w:rPr>
        <w:t xml:space="preserve">įkainiai </w:t>
      </w:r>
      <w:r w:rsidR="00B52E79" w:rsidRPr="00B67B90">
        <w:rPr>
          <w:color w:val="auto"/>
        </w:rPr>
        <w:t>neperskaičiuojama;</w:t>
      </w:r>
    </w:p>
    <w:p w14:paraId="0D806937" w14:textId="0A57EFEF" w:rsidR="00B52E79" w:rsidRPr="00B67B90" w:rsidRDefault="00865ED1" w:rsidP="0034414E">
      <w:pPr>
        <w:pStyle w:val="Default"/>
        <w:spacing w:line="300" w:lineRule="exact"/>
        <w:ind w:right="-1" w:firstLine="567"/>
        <w:jc w:val="both"/>
        <w:rPr>
          <w:color w:val="auto"/>
        </w:rPr>
      </w:pPr>
      <w:r w:rsidRPr="00B67B90">
        <w:rPr>
          <w:color w:val="auto"/>
        </w:rPr>
        <w:t>3</w:t>
      </w:r>
      <w:r w:rsidR="00F732B7" w:rsidRPr="00B67B90">
        <w:rPr>
          <w:color w:val="auto"/>
        </w:rPr>
        <w:t>.</w:t>
      </w:r>
      <w:r w:rsidR="00C57125" w:rsidRPr="00B67B90">
        <w:rPr>
          <w:color w:val="auto"/>
        </w:rPr>
        <w:t>8</w:t>
      </w:r>
      <w:r w:rsidR="00B52E79" w:rsidRPr="00B67B90">
        <w:rPr>
          <w:color w:val="auto"/>
        </w:rPr>
        <w:t xml:space="preserve">.2. perskaičiavimas </w:t>
      </w:r>
      <w:r w:rsidR="00B52E79" w:rsidRPr="00B67B90">
        <w:t>atliekamas įsigaliojus Lietuvos Respublikos pridėtinės vertės mokesčio įstatymo pakeitimo įstatymui, kuriuo keičiasi mokesčio tarifas</w:t>
      </w:r>
      <w:r w:rsidR="00B52E79" w:rsidRPr="00B67B90">
        <w:rPr>
          <w:color w:val="auto"/>
        </w:rPr>
        <w:t>;</w:t>
      </w:r>
    </w:p>
    <w:p w14:paraId="12510B5F" w14:textId="7DDFEDEB" w:rsidR="00B52E79" w:rsidRPr="00B67B90" w:rsidRDefault="00865ED1" w:rsidP="0034414E">
      <w:pPr>
        <w:pStyle w:val="Default"/>
        <w:spacing w:line="300" w:lineRule="exact"/>
        <w:ind w:right="-1" w:firstLine="567"/>
        <w:jc w:val="both"/>
        <w:rPr>
          <w:color w:val="auto"/>
        </w:rPr>
      </w:pPr>
      <w:r w:rsidRPr="00B67B90">
        <w:rPr>
          <w:color w:val="auto"/>
        </w:rPr>
        <w:t>3</w:t>
      </w:r>
      <w:r w:rsidR="00F732B7" w:rsidRPr="00B67B90">
        <w:rPr>
          <w:color w:val="auto"/>
        </w:rPr>
        <w:t>.</w:t>
      </w:r>
      <w:r w:rsidR="00C57125" w:rsidRPr="00B67B90">
        <w:rPr>
          <w:color w:val="auto"/>
        </w:rPr>
        <w:t>8</w:t>
      </w:r>
      <w:r w:rsidR="00B52E79" w:rsidRPr="00B67B90">
        <w:rPr>
          <w:color w:val="auto"/>
        </w:rPr>
        <w:t xml:space="preserve">.3. perskaičiavimo formulė: pasikeitus PVM tarifo dydžiui, prekių </w:t>
      </w:r>
      <w:r w:rsidR="00A904E4" w:rsidRPr="00B67B90">
        <w:rPr>
          <w:color w:val="auto"/>
        </w:rPr>
        <w:t xml:space="preserve">įkainiuose </w:t>
      </w:r>
      <w:r w:rsidR="00B52E79" w:rsidRPr="00B67B90">
        <w:rPr>
          <w:color w:val="auto"/>
        </w:rPr>
        <w:t>esantis PVM tarifas nepatiektoms prekėms keičiamas (mažinamas ar didinamas) pagal Lietuvos Respublikos galiojančius teisės aktus;</w:t>
      </w:r>
    </w:p>
    <w:p w14:paraId="4A2DEB51" w14:textId="68783418" w:rsidR="00B52E79" w:rsidRPr="00B67B90" w:rsidRDefault="00865ED1" w:rsidP="0034414E">
      <w:pPr>
        <w:pStyle w:val="Default"/>
        <w:spacing w:line="300" w:lineRule="exact"/>
        <w:ind w:right="-1" w:firstLine="567"/>
        <w:jc w:val="both"/>
        <w:rPr>
          <w:color w:val="auto"/>
        </w:rPr>
      </w:pPr>
      <w:r w:rsidRPr="00B67B90">
        <w:rPr>
          <w:color w:val="auto"/>
        </w:rPr>
        <w:t>3</w:t>
      </w:r>
      <w:r w:rsidR="00F732B7" w:rsidRPr="00B67B90">
        <w:rPr>
          <w:color w:val="auto"/>
        </w:rPr>
        <w:t>.</w:t>
      </w:r>
      <w:r w:rsidR="00C57125" w:rsidRPr="00B67B90">
        <w:rPr>
          <w:color w:val="auto"/>
        </w:rPr>
        <w:t>8</w:t>
      </w:r>
      <w:r w:rsidR="00B52E79" w:rsidRPr="00B67B90">
        <w:rPr>
          <w:color w:val="auto"/>
        </w:rPr>
        <w:t>.4. prekių</w:t>
      </w:r>
      <w:r w:rsidR="00416260" w:rsidRPr="00B67B90">
        <w:rPr>
          <w:color w:val="auto"/>
        </w:rPr>
        <w:t xml:space="preserve"> </w:t>
      </w:r>
      <w:r w:rsidR="00A904E4" w:rsidRPr="00B67B90">
        <w:rPr>
          <w:color w:val="auto"/>
        </w:rPr>
        <w:t xml:space="preserve">įkainių </w:t>
      </w:r>
      <w:r w:rsidR="00B52E79" w:rsidRPr="00B67B90">
        <w:rPr>
          <w:color w:val="auto"/>
        </w:rPr>
        <w:t>pakeitimas įforminamas papildomu Šalių susitarimu;</w:t>
      </w:r>
    </w:p>
    <w:p w14:paraId="26FA870E" w14:textId="77777777" w:rsidR="00416260" w:rsidRPr="00B67B90" w:rsidRDefault="00865ED1" w:rsidP="0034414E">
      <w:pPr>
        <w:pStyle w:val="Default"/>
        <w:spacing w:line="300" w:lineRule="exact"/>
        <w:ind w:right="-1" w:firstLine="567"/>
        <w:jc w:val="both"/>
      </w:pPr>
      <w:r w:rsidRPr="00B67B90">
        <w:rPr>
          <w:color w:val="auto"/>
        </w:rPr>
        <w:t>3</w:t>
      </w:r>
      <w:r w:rsidR="00F732B7" w:rsidRPr="00B67B90">
        <w:rPr>
          <w:color w:val="auto"/>
        </w:rPr>
        <w:t>.</w:t>
      </w:r>
      <w:r w:rsidR="00C57125" w:rsidRPr="00B67B90">
        <w:rPr>
          <w:color w:val="auto"/>
        </w:rPr>
        <w:t>8</w:t>
      </w:r>
      <w:r w:rsidR="00B52E79" w:rsidRPr="00B67B90">
        <w:rPr>
          <w:color w:val="auto"/>
        </w:rPr>
        <w:t xml:space="preserve">.5. perskaičiuota prekių </w:t>
      </w:r>
      <w:r w:rsidR="00A904E4" w:rsidRPr="00B67B90">
        <w:rPr>
          <w:color w:val="auto"/>
        </w:rPr>
        <w:t xml:space="preserve">įkainiai </w:t>
      </w:r>
      <w:r w:rsidR="00B52E79" w:rsidRPr="00B67B90">
        <w:rPr>
          <w:color w:val="auto"/>
        </w:rPr>
        <w:t xml:space="preserve">pradedama taikyti nuo Lietuvos Respublikos pridėtinės vertės mokesčio </w:t>
      </w:r>
      <w:r w:rsidR="00B52E79" w:rsidRPr="00B67B90">
        <w:t>įstatymo pakeitimo įstatymo, kuriuo keičiasi šio mokesčio tarifas, nurodytos tarifo įsigaliojimo dienos.</w:t>
      </w:r>
    </w:p>
    <w:p w14:paraId="168BF33A" w14:textId="1DC4A69E" w:rsidR="00416260" w:rsidRPr="00B67B90" w:rsidRDefault="00416260" w:rsidP="0034414E">
      <w:pPr>
        <w:pStyle w:val="Default"/>
        <w:spacing w:line="300" w:lineRule="exact"/>
        <w:ind w:right="-1" w:firstLine="567"/>
        <w:jc w:val="both"/>
      </w:pPr>
      <w:r w:rsidRPr="00B67B90">
        <w:t xml:space="preserve">3.9. Dėl bendro kainų lygio kitimo ar paslaugų kainų pokyčio, kai Valstybės duomenų agentūros (www.stat.gov.lt) kas mėnesį skelbiamo vartotojų kainų indeksas „04 Būstas, vanduo, elektra, dujos ir kitas kuras“ pakinta </w:t>
      </w:r>
      <w:r w:rsidR="00B67B90" w:rsidRPr="00B67B90">
        <w:t>7</w:t>
      </w:r>
      <w:r w:rsidRPr="00B67B90">
        <w:t xml:space="preserve"> proc.:</w:t>
      </w:r>
    </w:p>
    <w:p w14:paraId="11FEC194" w14:textId="19E8BDAA" w:rsidR="00416260" w:rsidRPr="00B67B90" w:rsidRDefault="00416260" w:rsidP="0034414E">
      <w:pPr>
        <w:spacing w:after="0" w:line="300" w:lineRule="exact"/>
        <w:ind w:firstLine="567"/>
        <w:jc w:val="both"/>
        <w:rPr>
          <w:rFonts w:ascii="Times New Roman" w:hAnsi="Times New Roman" w:cs="Times New Roman"/>
          <w:sz w:val="24"/>
          <w:szCs w:val="24"/>
        </w:rPr>
      </w:pPr>
      <w:r w:rsidRPr="00B67B90">
        <w:rPr>
          <w:rFonts w:ascii="Times New Roman" w:hAnsi="Times New Roman" w:cs="Times New Roman"/>
          <w:sz w:val="24"/>
          <w:szCs w:val="24"/>
        </w:rPr>
        <w:t xml:space="preserve">3.9.1. </w:t>
      </w:r>
      <w:r w:rsidR="00E10E50" w:rsidRPr="00B67B90">
        <w:rPr>
          <w:rFonts w:ascii="Times New Roman" w:hAnsi="Times New Roman" w:cs="Times New Roman"/>
          <w:sz w:val="24"/>
          <w:szCs w:val="24"/>
        </w:rPr>
        <w:t>b</w:t>
      </w:r>
      <w:r w:rsidRPr="00B67B90">
        <w:rPr>
          <w:rFonts w:ascii="Times New Roman" w:hAnsi="Times New Roman" w:cs="Times New Roman"/>
          <w:sz w:val="24"/>
          <w:szCs w:val="24"/>
        </w:rPr>
        <w:t xml:space="preserve">et kuri Sutarties šalis Sutarties galiojimo metu turi teisę inicijuoti Sutartyje numatytų įkainių perskaičiavimą (keitimą) ne anksčiau kaip po 6 (šešių) mėnesių nuo sutarties sudarymo dienos. Sutartyje numatyti įkainiai gali būti perskaičiuojami, jeigu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 xml:space="preserve">(www.stat.gov.lt) kas mėnesį skelbiamo vartotojų kainų indekso „04 Būstas, vanduo, elektra, dujos ir kitas kuras“ pokytis (k), apskaičiuotas kaip nustatyta pagal žemiau pateiktą formulę, yra didesnis kaip 10 proc. Atlikdamos perskaičiavimą Šalys vadovaujasi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 xml:space="preserve">viešai Oficialiosios statistikos portale paskelbtais Rodiklių duomenų bazės duomenimis, iš kitos Šalies nereikalaudamos pateikti oficialaus </w:t>
      </w:r>
      <w:r w:rsidRPr="00B67B90">
        <w:rPr>
          <w:rFonts w:ascii="Times New Roman" w:eastAsia="Calibri" w:hAnsi="Times New Roman" w:cs="Times New Roman"/>
          <w:sz w:val="24"/>
          <w:szCs w:val="24"/>
        </w:rPr>
        <w:t xml:space="preserve">Valstybės duomenų agentūros </w:t>
      </w:r>
      <w:r w:rsidRPr="00B67B90">
        <w:rPr>
          <w:rFonts w:ascii="Times New Roman" w:hAnsi="Times New Roman" w:cs="Times New Roman"/>
          <w:sz w:val="24"/>
          <w:szCs w:val="24"/>
        </w:rPr>
        <w:t>ar kitos institucijos išduoto dokumento ar patvirtinimo</w:t>
      </w:r>
      <w:r w:rsidR="0069071F" w:rsidRPr="00B67B90">
        <w:rPr>
          <w:rFonts w:ascii="Times New Roman" w:hAnsi="Times New Roman" w:cs="Times New Roman"/>
          <w:sz w:val="24"/>
          <w:szCs w:val="24"/>
        </w:rPr>
        <w:t>;</w:t>
      </w:r>
    </w:p>
    <w:p w14:paraId="75550582" w14:textId="65CD810C" w:rsidR="00416260"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 xml:space="preserve">3.9.2. Šalys privalo Susitarime nurodyti indekso reikšmę laikotarpio pradžioje (sutarties sudarymo mėnuo) ir jos nustatymo datą, indekso reikšmę laikotarpio pabaigoje (perskaičiavimo metu paskelbtas naujausias </w:t>
      </w:r>
      <w:proofErr w:type="spellStart"/>
      <w:r w:rsidRPr="00B67B90">
        <w:rPr>
          <w:rFonts w:ascii="Times New Roman" w:hAnsi="Times New Roman" w:cs="Times New Roman"/>
          <w:sz w:val="24"/>
          <w:szCs w:val="24"/>
        </w:rPr>
        <w:t>ind</w:t>
      </w:r>
      <w:proofErr w:type="spellEnd"/>
      <w:r w:rsidRPr="00B67B90">
        <w:rPr>
          <w:rFonts w:ascii="Times New Roman" w:hAnsi="Times New Roman" w:cs="Times New Roman"/>
          <w:sz w:val="24"/>
          <w:szCs w:val="24"/>
        </w:rPr>
        <w:t>.) ir jos nustatymo datą, kainų pokytį (k), perskaičiuotus įkainius, perskaičiuotą pradinės sutarties vertę</w:t>
      </w:r>
      <w:r w:rsidR="0069071F" w:rsidRPr="00B67B90">
        <w:rPr>
          <w:rFonts w:ascii="Times New Roman" w:hAnsi="Times New Roman" w:cs="Times New Roman"/>
          <w:sz w:val="24"/>
          <w:szCs w:val="24"/>
        </w:rPr>
        <w:t>;</w:t>
      </w:r>
    </w:p>
    <w:p w14:paraId="59C135A6" w14:textId="52E176B5" w:rsidR="00416260"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 xml:space="preserve">3.9.3. </w:t>
      </w:r>
      <w:r w:rsidR="00E10E50" w:rsidRPr="00B67B90">
        <w:rPr>
          <w:rFonts w:ascii="Times New Roman" w:hAnsi="Times New Roman" w:cs="Times New Roman"/>
          <w:sz w:val="24"/>
          <w:szCs w:val="24"/>
        </w:rPr>
        <w:t>p</w:t>
      </w:r>
      <w:r w:rsidRPr="00B67B90">
        <w:rPr>
          <w:rFonts w:ascii="Times New Roman" w:hAnsi="Times New Roman" w:cs="Times New Roman"/>
          <w:sz w:val="24"/>
          <w:szCs w:val="24"/>
        </w:rPr>
        <w:t>erskaičiuotieji įkainiai taikomi užsakymams, pateiktiems po to, kai Šalys sudaro susitarimą dėl įkainių perskaičiavimo</w:t>
      </w:r>
      <w:r w:rsidR="0069071F" w:rsidRPr="00B67B90">
        <w:rPr>
          <w:rFonts w:ascii="Times New Roman" w:hAnsi="Times New Roman" w:cs="Times New Roman"/>
          <w:sz w:val="24"/>
          <w:szCs w:val="24"/>
        </w:rPr>
        <w:t>;</w:t>
      </w:r>
    </w:p>
    <w:p w14:paraId="3F61DF80" w14:textId="28C809C4" w:rsidR="0034414E" w:rsidRPr="00B67B90" w:rsidRDefault="00416260" w:rsidP="0034414E">
      <w:pPr>
        <w:spacing w:after="0" w:line="300" w:lineRule="exact"/>
        <w:ind w:firstLine="567"/>
        <w:rPr>
          <w:rFonts w:ascii="Times New Roman" w:eastAsia="Calibri" w:hAnsi="Times New Roman" w:cs="Times New Roman"/>
          <w:sz w:val="24"/>
          <w:szCs w:val="24"/>
        </w:rPr>
      </w:pPr>
      <w:r w:rsidRPr="00B67B90">
        <w:rPr>
          <w:rFonts w:ascii="Times New Roman" w:eastAsia="Calibri" w:hAnsi="Times New Roman" w:cs="Times New Roman"/>
          <w:sz w:val="24"/>
          <w:szCs w:val="24"/>
        </w:rPr>
        <w:t xml:space="preserve">3.9.4. </w:t>
      </w:r>
      <w:r w:rsidR="00E10E50" w:rsidRPr="00B67B90">
        <w:rPr>
          <w:rFonts w:ascii="Times New Roman" w:eastAsia="Calibri" w:hAnsi="Times New Roman" w:cs="Times New Roman"/>
          <w:sz w:val="24"/>
          <w:szCs w:val="24"/>
        </w:rPr>
        <w:t>n</w:t>
      </w:r>
      <w:r w:rsidRPr="00B67B90">
        <w:rPr>
          <w:rFonts w:ascii="Times New Roman" w:eastAsia="Calibri" w:hAnsi="Times New Roman" w:cs="Times New Roman"/>
          <w:sz w:val="24"/>
          <w:szCs w:val="24"/>
        </w:rPr>
        <w:t>auji įkainiai apskaičiuojami pagal formulę:</w:t>
      </w:r>
    </w:p>
    <w:p w14:paraId="2866FF7B" w14:textId="1263D80B" w:rsidR="0034414E" w:rsidRPr="0034414E" w:rsidRDefault="003A15C2" w:rsidP="0034414E">
      <w:pPr>
        <w:spacing w:before="120" w:after="120" w:line="300" w:lineRule="exact"/>
        <w:ind w:firstLine="567"/>
        <w:rPr>
          <w:rFonts w:ascii="Times New Roman" w:hAnsi="Times New Roman" w:cs="Times New Roman"/>
          <w:i/>
          <w:sz w:val="24"/>
          <w:szCs w:val="24"/>
        </w:rPr>
      </w:pP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r>
          <w:rPr>
            <w:rFonts w:ascii="Cambria Math" w:hAnsi="Cambria Math" w:cs="Times New Roman"/>
            <w:sz w:val="24"/>
            <w:szCs w:val="24"/>
          </w:rPr>
          <m:t>a+</m:t>
        </m:r>
        <m:d>
          <m:dPr>
            <m:ctrlPr>
              <w:rPr>
                <w:rFonts w:ascii="Cambria Math" w:hAnsi="Cambria Math" w:cs="Times New Roman"/>
                <w:i/>
                <w:sz w:val="24"/>
                <w:szCs w:val="24"/>
                <w:lang w:val="en-US"/>
              </w:rPr>
            </m:ctrlPr>
          </m:dPr>
          <m:e>
            <m:f>
              <m:fPr>
                <m:ctrlPr>
                  <w:rPr>
                    <w:rFonts w:ascii="Cambria Math" w:hAnsi="Cambria Math" w:cs="Times New Roman"/>
                    <w:i/>
                    <w:sz w:val="24"/>
                    <w:szCs w:val="24"/>
                    <w:lang w:val="en-US"/>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416260" w:rsidRPr="00B67B90">
        <w:rPr>
          <w:rFonts w:ascii="Times New Roman" w:hAnsi="Times New Roman" w:cs="Times New Roman"/>
          <w:i/>
          <w:sz w:val="24"/>
          <w:szCs w:val="24"/>
        </w:rPr>
        <w:t>, kur</w:t>
      </w:r>
    </w:p>
    <w:p w14:paraId="44FAD600" w14:textId="77777777" w:rsidR="00416260" w:rsidRPr="00B67B90" w:rsidRDefault="00416260" w:rsidP="0034414E">
      <w:pPr>
        <w:spacing w:after="0" w:line="300" w:lineRule="exact"/>
        <w:rPr>
          <w:rFonts w:ascii="Times New Roman" w:eastAsia="Calibri" w:hAnsi="Times New Roman" w:cs="Times New Roman"/>
          <w:sz w:val="24"/>
          <w:szCs w:val="24"/>
        </w:rPr>
      </w:pPr>
      <w:r w:rsidRPr="00B67B90">
        <w:rPr>
          <w:rFonts w:ascii="Times New Roman" w:eastAsia="Calibri" w:hAnsi="Times New Roman" w:cs="Times New Roman"/>
          <w:sz w:val="24"/>
          <w:szCs w:val="24"/>
        </w:rPr>
        <w:t>a – įkainis (Eur be PVM)) (jei jis jau buvo perskaičiuotas, tai po paskutinio perskaičiavimo).</w:t>
      </w:r>
    </w:p>
    <w:p w14:paraId="65F08687" w14:textId="77777777" w:rsidR="00416260" w:rsidRPr="00B67B90" w:rsidRDefault="00416260" w:rsidP="0034414E">
      <w:pPr>
        <w:spacing w:after="0" w:line="300" w:lineRule="exact"/>
        <w:rPr>
          <w:rFonts w:ascii="Times New Roman" w:eastAsia="Calibri" w:hAnsi="Times New Roman" w:cs="Times New Roman"/>
          <w:sz w:val="24"/>
          <w:szCs w:val="24"/>
        </w:rPr>
      </w:pPr>
      <w:r w:rsidRPr="00B67B90">
        <w:rPr>
          <w:rFonts w:ascii="Times New Roman" w:eastAsia="Calibri" w:hAnsi="Times New Roman" w:cs="Times New Roman"/>
          <w:sz w:val="24"/>
          <w:szCs w:val="24"/>
        </w:rPr>
        <w:t>a</w:t>
      </w:r>
      <w:r w:rsidRPr="00B67B90">
        <w:rPr>
          <w:rFonts w:ascii="Times New Roman" w:eastAsia="Calibri" w:hAnsi="Times New Roman" w:cs="Times New Roman"/>
          <w:sz w:val="24"/>
          <w:szCs w:val="24"/>
          <w:vertAlign w:val="subscript"/>
        </w:rPr>
        <w:t>1</w:t>
      </w:r>
      <w:r w:rsidRPr="00B67B90">
        <w:rPr>
          <w:rFonts w:ascii="Times New Roman" w:eastAsia="Calibri" w:hAnsi="Times New Roman" w:cs="Times New Roman"/>
          <w:sz w:val="24"/>
          <w:szCs w:val="24"/>
        </w:rPr>
        <w:t xml:space="preserve"> – perskaičiuotas (pakeistas) įkainis (Eur be PVM)</w:t>
      </w:r>
    </w:p>
    <w:p w14:paraId="73DF7612" w14:textId="4E1A12D8" w:rsidR="00416260" w:rsidRPr="00B67B90" w:rsidRDefault="00416260" w:rsidP="0034414E">
      <w:pPr>
        <w:spacing w:before="120" w:after="0" w:line="300" w:lineRule="exact"/>
        <w:ind w:firstLine="567"/>
        <w:contextualSpacing/>
        <w:jc w:val="both"/>
        <w:rPr>
          <w:rFonts w:ascii="Times New Roman" w:eastAsia="Calibri" w:hAnsi="Times New Roman" w:cs="Times New Roman"/>
          <w:sz w:val="24"/>
          <w:szCs w:val="24"/>
        </w:rPr>
      </w:pPr>
      <w:r w:rsidRPr="00B67B90">
        <w:rPr>
          <w:rFonts w:ascii="Times New Roman" w:eastAsia="Calibri" w:hAnsi="Times New Roman" w:cs="Times New Roman"/>
          <w:sz w:val="24"/>
          <w:szCs w:val="24"/>
        </w:rPr>
        <w:t>k – Pagal vartotojų kainų indeksą (04 Būstas, vanduo, elektra, dujos ir kitas kuras)</w:t>
      </w:r>
      <w:r w:rsidRPr="00B67B90">
        <w:rPr>
          <w:rFonts w:ascii="Times New Roman" w:hAnsi="Times New Roman" w:cs="Times New Roman"/>
          <w:sz w:val="24"/>
          <w:szCs w:val="24"/>
        </w:rPr>
        <w:t xml:space="preserve"> </w:t>
      </w:r>
      <w:r w:rsidRPr="00B67B90">
        <w:rPr>
          <w:rFonts w:ascii="Times New Roman" w:eastAsia="Calibri" w:hAnsi="Times New Roman" w:cs="Times New Roman"/>
          <w:sz w:val="24"/>
          <w:szCs w:val="24"/>
        </w:rPr>
        <w:t>apskaičiuotas pokytis (padidėjimas arba sumažėjimas) (%). „k“ reikšmė skaičiuojama pagal formulę:</w:t>
      </w:r>
    </w:p>
    <w:p w14:paraId="0AD8CBF7" w14:textId="5951B618" w:rsidR="00416260" w:rsidRDefault="00416260" w:rsidP="0034414E">
      <w:pPr>
        <w:spacing w:before="120" w:after="120" w:line="360" w:lineRule="auto"/>
        <w:ind w:firstLine="567"/>
        <w:contextualSpacing/>
        <w:jc w:val="both"/>
        <w:rPr>
          <w:rFonts w:ascii="Times New Roman" w:hAnsi="Times New Roman" w:cs="Times New Roman"/>
          <w:sz w:val="24"/>
          <w:szCs w:val="24"/>
        </w:rPr>
      </w:pPr>
      <m:oMath>
        <m:r>
          <w:rPr>
            <w:rFonts w:ascii="Cambria Math" w:eastAsia="Calibri" w:hAnsi="Cambria Math" w:cs="Times New Roman"/>
            <w:sz w:val="24"/>
            <w:szCs w:val="24"/>
          </w:rPr>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B67B90">
        <w:rPr>
          <w:rFonts w:ascii="Times New Roman" w:hAnsi="Times New Roman" w:cs="Times New Roman"/>
          <w:sz w:val="24"/>
          <w:szCs w:val="24"/>
        </w:rPr>
        <w:t>, (proc.), kur</w:t>
      </w:r>
    </w:p>
    <w:p w14:paraId="7ACE55A1" w14:textId="77777777" w:rsidR="0034414E" w:rsidRPr="00B67B90" w:rsidRDefault="0034414E" w:rsidP="0034414E">
      <w:pPr>
        <w:spacing w:before="120" w:after="120" w:line="360" w:lineRule="auto"/>
        <w:ind w:firstLine="567"/>
        <w:contextualSpacing/>
        <w:jc w:val="both"/>
        <w:rPr>
          <w:rFonts w:ascii="Times New Roman" w:eastAsia="Calibri" w:hAnsi="Times New Roman" w:cs="Times New Roman"/>
          <w:sz w:val="24"/>
          <w:szCs w:val="24"/>
        </w:rPr>
      </w:pPr>
    </w:p>
    <w:p w14:paraId="3A157010" w14:textId="77777777" w:rsidR="00416260" w:rsidRPr="00B67B90" w:rsidRDefault="00416260" w:rsidP="0034414E">
      <w:pPr>
        <w:spacing w:before="120" w:after="0" w:line="300" w:lineRule="exact"/>
        <w:contextualSpacing/>
        <w:jc w:val="both"/>
        <w:rPr>
          <w:rFonts w:ascii="Times New Roman" w:hAnsi="Times New Roman" w:cs="Times New Roman"/>
          <w:sz w:val="24"/>
          <w:szCs w:val="24"/>
        </w:rPr>
      </w:pPr>
      <w:proofErr w:type="spellStart"/>
      <w:r w:rsidRPr="00B67B90">
        <w:rPr>
          <w:rFonts w:ascii="Times New Roman" w:hAnsi="Times New Roman" w:cs="Times New Roman"/>
          <w:b/>
          <w:sz w:val="24"/>
          <w:szCs w:val="24"/>
        </w:rPr>
        <w:lastRenderedPageBreak/>
        <w:t>Ind</w:t>
      </w:r>
      <w:r w:rsidRPr="00B67B90">
        <w:rPr>
          <w:rFonts w:ascii="Times New Roman" w:hAnsi="Times New Roman" w:cs="Times New Roman"/>
          <w:b/>
          <w:sz w:val="24"/>
          <w:szCs w:val="24"/>
          <w:vertAlign w:val="subscript"/>
        </w:rPr>
        <w:t>naujausias</w:t>
      </w:r>
      <w:proofErr w:type="spellEnd"/>
      <w:r w:rsidRPr="00B67B90">
        <w:rPr>
          <w:rFonts w:ascii="Times New Roman" w:hAnsi="Times New Roman" w:cs="Times New Roman"/>
          <w:sz w:val="24"/>
          <w:szCs w:val="24"/>
        </w:rPr>
        <w:t xml:space="preserve"> – kreipimosi dėl kainos perskaičiavimo išsiuntimo kitai šaliai datą naujausias paskelbtas vartojimo kainų indeksas (04 Būstas, vanduo, elektra, dujos ir kitas kuras);</w:t>
      </w:r>
    </w:p>
    <w:p w14:paraId="6378EB87" w14:textId="77777777" w:rsidR="00416260" w:rsidRPr="00B67B90" w:rsidRDefault="00416260" w:rsidP="0034414E">
      <w:pPr>
        <w:spacing w:after="0" w:line="300" w:lineRule="exact"/>
        <w:contextualSpacing/>
        <w:jc w:val="both"/>
        <w:rPr>
          <w:rFonts w:ascii="Times New Roman" w:hAnsi="Times New Roman" w:cs="Times New Roman"/>
          <w:sz w:val="24"/>
          <w:szCs w:val="24"/>
        </w:rPr>
      </w:pPr>
      <w:proofErr w:type="spellStart"/>
      <w:r w:rsidRPr="00B67B90">
        <w:rPr>
          <w:rFonts w:ascii="Times New Roman" w:hAnsi="Times New Roman" w:cs="Times New Roman"/>
          <w:b/>
          <w:sz w:val="24"/>
          <w:szCs w:val="24"/>
        </w:rPr>
        <w:t>Ind</w:t>
      </w:r>
      <w:r w:rsidRPr="00B67B90">
        <w:rPr>
          <w:rFonts w:ascii="Times New Roman" w:hAnsi="Times New Roman" w:cs="Times New Roman"/>
          <w:b/>
          <w:sz w:val="24"/>
          <w:szCs w:val="24"/>
          <w:vertAlign w:val="subscript"/>
        </w:rPr>
        <w:t>pradžia</w:t>
      </w:r>
      <w:proofErr w:type="spellEnd"/>
      <w:r w:rsidRPr="00B67B90">
        <w:rPr>
          <w:rFonts w:ascii="Times New Roman" w:hAnsi="Times New Roman" w:cs="Times New Roman"/>
          <w:sz w:val="24"/>
          <w:szCs w:val="24"/>
          <w:vertAlign w:val="subscript"/>
        </w:rPr>
        <w:t xml:space="preserve"> </w:t>
      </w:r>
      <w:r w:rsidRPr="00B67B90">
        <w:rPr>
          <w:rFonts w:ascii="Times New Roman" w:hAnsi="Times New Roman" w:cs="Times New Roman"/>
          <w:sz w:val="24"/>
          <w:szCs w:val="24"/>
        </w:rPr>
        <w:t>– laikotarpio pradžios datos (mėnesio) vartojimo kainų indeksas (04 Būstas, vanduo, elektra, dujos ir kitas kuras), sutarties sudarymo mėnuo. Atlikus perskaičiavimą, kitam perskaičiavimui naudojamas perskaičiavimo metu taikytas indeksas (</w:t>
      </w:r>
      <w:proofErr w:type="spellStart"/>
      <w:r w:rsidRPr="00B67B90">
        <w:rPr>
          <w:rFonts w:ascii="Times New Roman" w:hAnsi="Times New Roman" w:cs="Times New Roman"/>
          <w:sz w:val="24"/>
          <w:szCs w:val="24"/>
        </w:rPr>
        <w:t>Ind</w:t>
      </w:r>
      <w:r w:rsidRPr="00B67B90">
        <w:rPr>
          <w:rFonts w:ascii="Times New Roman" w:hAnsi="Times New Roman" w:cs="Times New Roman"/>
          <w:sz w:val="24"/>
          <w:szCs w:val="24"/>
          <w:vertAlign w:val="subscript"/>
        </w:rPr>
        <w:t>naujausias</w:t>
      </w:r>
      <w:proofErr w:type="spellEnd"/>
      <w:r w:rsidRPr="00B67B90">
        <w:rPr>
          <w:rFonts w:ascii="Times New Roman" w:hAnsi="Times New Roman" w:cs="Times New Roman"/>
          <w:sz w:val="24"/>
          <w:szCs w:val="24"/>
        </w:rPr>
        <w:t>).</w:t>
      </w:r>
    </w:p>
    <w:p w14:paraId="30F09274" w14:textId="1C4C5A2A" w:rsidR="00416260"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 xml:space="preserve">3.9.5. </w:t>
      </w:r>
      <w:r w:rsidR="00E10E50" w:rsidRPr="00B67B90">
        <w:rPr>
          <w:rFonts w:ascii="Times New Roman" w:hAnsi="Times New Roman" w:cs="Times New Roman"/>
          <w:sz w:val="24"/>
          <w:szCs w:val="24"/>
        </w:rPr>
        <w:t>s</w:t>
      </w:r>
      <w:r w:rsidRPr="00B67B90">
        <w:rPr>
          <w:rFonts w:ascii="Times New Roman" w:hAnsi="Times New Roman" w:cs="Times New Roman"/>
          <w:sz w:val="24"/>
          <w:szCs w:val="24"/>
        </w:rPr>
        <w:t>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69071F" w:rsidRPr="00B67B90">
        <w:rPr>
          <w:rFonts w:ascii="Times New Roman" w:hAnsi="Times New Roman" w:cs="Times New Roman"/>
          <w:sz w:val="24"/>
          <w:szCs w:val="24"/>
        </w:rPr>
        <w:t>;</w:t>
      </w:r>
    </w:p>
    <w:p w14:paraId="71B39919" w14:textId="7EEE708D" w:rsidR="001D00E2" w:rsidRPr="00B67B90" w:rsidRDefault="00416260" w:rsidP="0034414E">
      <w:pPr>
        <w:spacing w:after="0" w:line="300" w:lineRule="exact"/>
        <w:ind w:firstLine="567"/>
        <w:contextualSpacing/>
        <w:jc w:val="both"/>
        <w:rPr>
          <w:rFonts w:ascii="Times New Roman" w:hAnsi="Times New Roman" w:cs="Times New Roman"/>
          <w:sz w:val="24"/>
          <w:szCs w:val="24"/>
        </w:rPr>
      </w:pPr>
      <w:r w:rsidRPr="00B67B90">
        <w:rPr>
          <w:rFonts w:ascii="Times New Roman" w:hAnsi="Times New Roman" w:cs="Times New Roman"/>
          <w:sz w:val="24"/>
          <w:szCs w:val="24"/>
        </w:rPr>
        <w:t xml:space="preserve">3.9.6. </w:t>
      </w:r>
      <w:r w:rsidR="00E10E50" w:rsidRPr="00B67B90">
        <w:rPr>
          <w:rFonts w:ascii="Times New Roman" w:hAnsi="Times New Roman" w:cs="Times New Roman"/>
          <w:sz w:val="24"/>
          <w:szCs w:val="24"/>
        </w:rPr>
        <w:t>v</w:t>
      </w:r>
      <w:r w:rsidRPr="00B67B90">
        <w:rPr>
          <w:rFonts w:ascii="Times New Roman" w:hAnsi="Times New Roman" w:cs="Times New Roman"/>
          <w:sz w:val="24"/>
          <w:szCs w:val="24"/>
        </w:rPr>
        <w:t>ėlesnis kainų arba įkainių perskaičiavimas negali apimti laikotarpio, už kurį jau buvo atliktas perskaičiavimas</w:t>
      </w:r>
      <w:r w:rsidR="0069071F" w:rsidRPr="00B67B90">
        <w:rPr>
          <w:rFonts w:ascii="Times New Roman" w:hAnsi="Times New Roman" w:cs="Times New Roman"/>
          <w:sz w:val="24"/>
          <w:szCs w:val="24"/>
        </w:rPr>
        <w:t>;</w:t>
      </w:r>
    </w:p>
    <w:p w14:paraId="599ADACB" w14:textId="4A184B4B" w:rsidR="00416260" w:rsidRPr="00404720" w:rsidRDefault="00416260" w:rsidP="0034414E">
      <w:pPr>
        <w:spacing w:after="0" w:line="300" w:lineRule="exact"/>
        <w:ind w:firstLine="567"/>
        <w:jc w:val="both"/>
      </w:pPr>
      <w:r w:rsidRPr="00B67B90">
        <w:rPr>
          <w:rFonts w:ascii="Times New Roman" w:hAnsi="Times New Roman" w:cs="Times New Roman"/>
          <w:sz w:val="24"/>
          <w:szCs w:val="24"/>
        </w:rPr>
        <w:t>3.9.</w:t>
      </w:r>
      <w:r w:rsidR="001D00E2" w:rsidRPr="00B67B90">
        <w:rPr>
          <w:rFonts w:ascii="Times New Roman" w:hAnsi="Times New Roman" w:cs="Times New Roman"/>
          <w:sz w:val="24"/>
          <w:szCs w:val="24"/>
        </w:rPr>
        <w:t>7</w:t>
      </w:r>
      <w:r w:rsidRPr="00B67B90">
        <w:rPr>
          <w:rFonts w:ascii="Times New Roman" w:hAnsi="Times New Roman" w:cs="Times New Roman"/>
          <w:sz w:val="24"/>
          <w:szCs w:val="24"/>
        </w:rPr>
        <w:t xml:space="preserve">. </w:t>
      </w:r>
      <w:r w:rsidR="00E10E50" w:rsidRPr="00B67B90">
        <w:rPr>
          <w:rFonts w:ascii="Times New Roman" w:hAnsi="Times New Roman" w:cs="Times New Roman"/>
          <w:sz w:val="24"/>
          <w:szCs w:val="24"/>
        </w:rPr>
        <w:t>p</w:t>
      </w:r>
      <w:r w:rsidRPr="00B67B90">
        <w:rPr>
          <w:rFonts w:ascii="Times New Roman" w:hAnsi="Times New Roman" w:cs="Times New Roman"/>
          <w:sz w:val="24"/>
          <w:szCs w:val="24"/>
        </w:rPr>
        <w:t xml:space="preserve">erskaičiavimas įforminamas Sutarties Šalių rašytiniu susitarimu, kuris tampa neatsiejama Sutarties dalimi. </w:t>
      </w:r>
      <w:r w:rsidR="001D00E2" w:rsidRPr="00B67B90">
        <w:rPr>
          <w:rFonts w:ascii="Times New Roman" w:hAnsi="Times New Roman" w:cs="Times New Roman"/>
          <w:sz w:val="24"/>
          <w:szCs w:val="24"/>
        </w:rPr>
        <w:t>Nei viena iš Šalių neturi teisės atsisakyti pasirašyti tokio susitarimo be pagrįstų̨ priežasčių.</w:t>
      </w:r>
    </w:p>
    <w:p w14:paraId="7F104C6B" w14:textId="1503CE89" w:rsidR="006B15FA"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eastAsia="Times New Roman" w:hAnsi="Times New Roman" w:cs="Times New Roman"/>
          <w:sz w:val="24"/>
          <w:szCs w:val="24"/>
        </w:rPr>
        <w:t>3</w:t>
      </w:r>
      <w:r w:rsidR="00F732B7" w:rsidRPr="002957F3">
        <w:rPr>
          <w:rFonts w:ascii="Times New Roman" w:eastAsia="Times New Roman" w:hAnsi="Times New Roman" w:cs="Times New Roman"/>
          <w:sz w:val="24"/>
          <w:szCs w:val="24"/>
        </w:rPr>
        <w:t>.</w:t>
      </w:r>
      <w:r w:rsidR="002957F3" w:rsidRPr="002957F3">
        <w:rPr>
          <w:rFonts w:ascii="Times New Roman" w:eastAsia="Times New Roman" w:hAnsi="Times New Roman" w:cs="Times New Roman"/>
          <w:sz w:val="24"/>
          <w:szCs w:val="24"/>
        </w:rPr>
        <w:t>10</w:t>
      </w:r>
      <w:r w:rsidR="00482CD0" w:rsidRPr="002957F3">
        <w:rPr>
          <w:rFonts w:ascii="Times New Roman" w:eastAsia="Times New Roman" w:hAnsi="Times New Roman" w:cs="Times New Roman"/>
          <w:sz w:val="24"/>
          <w:szCs w:val="24"/>
        </w:rPr>
        <w:t xml:space="preserve">. </w:t>
      </w:r>
      <w:r w:rsidR="006B15FA" w:rsidRPr="002957F3">
        <w:rPr>
          <w:rFonts w:ascii="Times New Roman" w:eastAsia="Times New Roman" w:hAnsi="Times New Roman" w:cs="Times New Roman"/>
          <w:sz w:val="24"/>
          <w:szCs w:val="24"/>
        </w:rPr>
        <w:t>Pardavėjas</w:t>
      </w:r>
      <w:r w:rsidR="006B15FA" w:rsidRPr="002957F3">
        <w:rPr>
          <w:rFonts w:ascii="Times New Roman" w:hAnsi="Times New Roman" w:cs="Times New Roman"/>
          <w:sz w:val="24"/>
          <w:szCs w:val="24"/>
        </w:rPr>
        <w:t xml:space="preserve"> sąskaitas faktūras teikia tik elektroniniu būdu. Pirkėjas elektronines sąskaitas faktūras priima ir apdoroja naudodamasis </w:t>
      </w:r>
      <w:r w:rsidR="002957F3" w:rsidRPr="002957F3">
        <w:rPr>
          <w:rFonts w:ascii="Times New Roman" w:hAnsi="Times New Roman" w:cs="Times New Roman"/>
          <w:sz w:val="24"/>
          <w:szCs w:val="24"/>
        </w:rPr>
        <w:t>Sąskaitų administravimo bendrosios informacinės sistemos (SABIS)</w:t>
      </w:r>
      <w:r w:rsidR="006B15FA" w:rsidRPr="002957F3">
        <w:rPr>
          <w:rFonts w:ascii="Times New Roman" w:hAnsi="Times New Roman" w:cs="Times New Roman"/>
          <w:sz w:val="24"/>
          <w:szCs w:val="24"/>
        </w:rPr>
        <w:t xml:space="preserve"> priemonėmis (elektroninės paslaugos „</w:t>
      </w:r>
      <w:r w:rsidR="002957F3" w:rsidRPr="002957F3">
        <w:rPr>
          <w:rFonts w:ascii="Times New Roman" w:hAnsi="Times New Roman" w:cs="Times New Roman"/>
          <w:sz w:val="24"/>
          <w:szCs w:val="24"/>
        </w:rPr>
        <w:t>SABIS</w:t>
      </w:r>
      <w:r w:rsidR="006B15FA" w:rsidRPr="002957F3">
        <w:rPr>
          <w:rFonts w:ascii="Times New Roman" w:hAnsi="Times New Roman" w:cs="Times New Roman"/>
          <w:sz w:val="24"/>
          <w:szCs w:val="24"/>
        </w:rPr>
        <w:t>“ svetainė pasiekiam</w:t>
      </w:r>
      <w:r w:rsidR="002957F3">
        <w:rPr>
          <w:rFonts w:ascii="Times New Roman" w:hAnsi="Times New Roman" w:cs="Times New Roman"/>
          <w:sz w:val="24"/>
          <w:szCs w:val="24"/>
        </w:rPr>
        <w:t xml:space="preserve">os </w:t>
      </w:r>
      <w:r w:rsidR="002957F3" w:rsidRPr="002957F3">
        <w:rPr>
          <w:rFonts w:ascii="Times New Roman" w:hAnsi="Times New Roman" w:cs="Times New Roman"/>
          <w:sz w:val="24"/>
          <w:szCs w:val="24"/>
        </w:rPr>
        <w:t>adresu https://sabis.nbfc.lt/</w:t>
      </w:r>
      <w:r w:rsidR="006B15FA" w:rsidRPr="002957F3">
        <w:rPr>
          <w:rFonts w:ascii="Times New Roman" w:hAnsi="Times New Roman" w:cs="Times New Roman"/>
          <w:sz w:val="24"/>
          <w:szCs w:val="24"/>
        </w:rPr>
        <w:t>).</w:t>
      </w:r>
    </w:p>
    <w:p w14:paraId="60B4349B" w14:textId="657375C4" w:rsidR="00482CD0" w:rsidRPr="00404720"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F732B7">
        <w:rPr>
          <w:rFonts w:ascii="Times New Roman" w:hAnsi="Times New Roman" w:cs="Times New Roman"/>
          <w:sz w:val="24"/>
          <w:szCs w:val="24"/>
        </w:rPr>
        <w:t>.1</w:t>
      </w:r>
      <w:r w:rsidR="002957F3">
        <w:rPr>
          <w:rFonts w:ascii="Times New Roman" w:hAnsi="Times New Roman" w:cs="Times New Roman"/>
          <w:sz w:val="24"/>
          <w:szCs w:val="24"/>
        </w:rPr>
        <w:t>1</w:t>
      </w:r>
      <w:r w:rsidR="00482CD0" w:rsidRPr="00404720">
        <w:rPr>
          <w:rFonts w:ascii="Times New Roman" w:hAnsi="Times New Roman" w:cs="Times New Roman"/>
          <w:sz w:val="24"/>
          <w:szCs w:val="24"/>
        </w:rPr>
        <w:t>. Šalys susitaria, kad nepaisant to, kas nurodyta mokėjimo pavedime, Pirkėjui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7C52FD2A" w14:textId="6EB7C018" w:rsidR="00482CD0"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3</w:t>
      </w:r>
      <w:r w:rsidR="00F732B7">
        <w:rPr>
          <w:rFonts w:ascii="Times New Roman" w:hAnsi="Times New Roman" w:cs="Times New Roman"/>
          <w:sz w:val="24"/>
          <w:szCs w:val="24"/>
        </w:rPr>
        <w:t>.1</w:t>
      </w:r>
      <w:r w:rsidR="002957F3">
        <w:rPr>
          <w:rFonts w:ascii="Times New Roman" w:hAnsi="Times New Roman" w:cs="Times New Roman"/>
          <w:sz w:val="24"/>
          <w:szCs w:val="24"/>
        </w:rPr>
        <w:t>2</w:t>
      </w:r>
      <w:r w:rsidR="00482CD0" w:rsidRPr="00404720">
        <w:rPr>
          <w:rFonts w:ascii="Times New Roman" w:hAnsi="Times New Roman" w:cs="Times New Roman"/>
          <w:sz w:val="24"/>
          <w:szCs w:val="24"/>
        </w:rPr>
        <w:t xml:space="preserve">. Pardavėjas </w:t>
      </w:r>
      <w:r w:rsidR="00482CD0" w:rsidRPr="00404720">
        <w:rPr>
          <w:rFonts w:ascii="Times New Roman" w:eastAsia="Times New Roman" w:hAnsi="Times New Roman" w:cs="Times New Roman"/>
          <w:sz w:val="24"/>
          <w:szCs w:val="24"/>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w:t>
      </w:r>
      <w:r w:rsidR="00482CD0" w:rsidRPr="00B52E79">
        <w:rPr>
          <w:rFonts w:ascii="Times New Roman" w:eastAsia="Times New Roman" w:hAnsi="Times New Roman" w:cs="Times New Roman"/>
          <w:sz w:val="24"/>
          <w:szCs w:val="24"/>
        </w:rPr>
        <w:t xml:space="preserve"> jų sudarymo momento.</w:t>
      </w:r>
    </w:p>
    <w:p w14:paraId="2481AEA4" w14:textId="3E06A4E5"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 xml:space="preserve">. </w:t>
      </w:r>
      <w:r w:rsidR="00002107" w:rsidRPr="00002107">
        <w:rPr>
          <w:rFonts w:ascii="Times New Roman" w:eastAsia="Times New Roman" w:hAnsi="Times New Roman" w:cs="Times New Roman"/>
          <w:sz w:val="24"/>
          <w:szCs w:val="24"/>
        </w:rPr>
        <w:t>Pirkėjas numato tiesioginio atsiskaitymo galimybę su Sutartyje nurodytais subtiekėjais tokiomis sąlygomis:</w:t>
      </w:r>
    </w:p>
    <w:p w14:paraId="1E157E68" w14:textId="71FD0627"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sidRPr="00002107">
        <w:rPr>
          <w:rFonts w:ascii="Times New Roman" w:eastAsia="Times New Roman" w:hAnsi="Times New Roman" w:cs="Times New Roman"/>
          <w:sz w:val="24"/>
          <w:szCs w:val="24"/>
        </w:rPr>
        <w:t xml:space="preserve">.1. sudarius Sutartį, Pardavėjas ne vėliau negu Sutartis pradedama vykdyti, įsipareigoja Pirkėjui raštu pateikti tuo metu žinomų subtiekėjų pavadinimus, kontaktinius duomenis ir jų atstovus. Pirkėjas </w:t>
      </w:r>
      <w:r w:rsidR="00002107">
        <w:rPr>
          <w:rFonts w:ascii="Times New Roman" w:eastAsia="Times New Roman" w:hAnsi="Times New Roman" w:cs="Times New Roman"/>
          <w:sz w:val="24"/>
          <w:szCs w:val="24"/>
        </w:rPr>
        <w:t>t</w:t>
      </w:r>
      <w:r w:rsidR="00002107" w:rsidRPr="00002107">
        <w:rPr>
          <w:rFonts w:ascii="Times New Roman" w:eastAsia="Times New Roman" w:hAnsi="Times New Roman" w:cs="Times New Roman"/>
          <w:sz w:val="24"/>
          <w:szCs w:val="24"/>
        </w:rPr>
        <w:t>aip pat reikalauja, kad Pardavėjas informuotų apie minėtos informacijos pasikeitimus visu Sutarties vykdymo metu, taip pat apie naujus subtiekėjus, kuriuos jis ketina pasitelkti vėliau;</w:t>
      </w:r>
    </w:p>
    <w:p w14:paraId="399F116E" w14:textId="02FEA8FE"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sidRPr="00002107">
        <w:rPr>
          <w:rFonts w:ascii="Times New Roman" w:eastAsia="Times New Roman" w:hAnsi="Times New Roman" w:cs="Times New Roman"/>
          <w:sz w:val="24"/>
          <w:szCs w:val="24"/>
        </w:rPr>
        <w:t xml:space="preserve">.2. Pirkėjas ne vėliau kaip per 3 </w:t>
      </w:r>
      <w:r w:rsidR="00002107" w:rsidRPr="002C76EC">
        <w:rPr>
          <w:rFonts w:ascii="Times New Roman" w:eastAsia="Times New Roman" w:hAnsi="Times New Roman" w:cs="Times New Roman"/>
          <w:sz w:val="24"/>
          <w:szCs w:val="24"/>
        </w:rPr>
        <w:t xml:space="preserve">darbo dienas nuo informacijos </w:t>
      </w:r>
      <w:r w:rsidR="00331CA2" w:rsidRPr="002C76EC">
        <w:rPr>
          <w:rFonts w:ascii="Times New Roman" w:eastAsia="Times New Roman" w:hAnsi="Times New Roman" w:cs="Times New Roman"/>
          <w:sz w:val="24"/>
          <w:szCs w:val="24"/>
        </w:rPr>
        <w:t xml:space="preserve">apie žinomų subtiekėjų pavadinimus, kontaktinius duomenis ir jų atstovus </w:t>
      </w:r>
      <w:r w:rsidR="00002107" w:rsidRPr="002C76EC">
        <w:rPr>
          <w:rFonts w:ascii="Times New Roman" w:eastAsia="Times New Roman" w:hAnsi="Times New Roman" w:cs="Times New Roman"/>
          <w:sz w:val="24"/>
          <w:szCs w:val="24"/>
        </w:rPr>
        <w:t xml:space="preserve">gavimo dienos </w:t>
      </w:r>
      <w:r w:rsidR="00002107" w:rsidRPr="00002107">
        <w:rPr>
          <w:rFonts w:ascii="Times New Roman" w:eastAsia="Times New Roman" w:hAnsi="Times New Roman" w:cs="Times New Roman"/>
          <w:sz w:val="24"/>
          <w:szCs w:val="24"/>
        </w:rPr>
        <w:t>raštu informuoja subtiekėjus apie tiesioginio atsiskaitymo galimybę;</w:t>
      </w:r>
    </w:p>
    <w:p w14:paraId="266C84E6" w14:textId="375B8F63"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sidRPr="00002107">
        <w:rPr>
          <w:rFonts w:ascii="Times New Roman" w:eastAsia="Times New Roman" w:hAnsi="Times New Roman" w:cs="Times New Roman"/>
          <w:sz w:val="24"/>
          <w:szCs w:val="24"/>
        </w:rPr>
        <w:t xml:space="preserve">.3. subtiekėjas, norėdamas pasinaudoti tokia galimybe, raštu pateikia prašymą Pirkėjui. Kai subtiekėjas išreiškia norą pasinaudoti tiesioginio atsiskaitymo galimybe, sudaroma trišalė sutartis tarp Pirkėjo, Pardavėjo ir šio subtiekėjo, kurioje aprašoma tiesioginio atsiskaitymo su subtiekėju tvarka, atsižvelgiant į Sutartyje ir </w:t>
      </w:r>
      <w:proofErr w:type="spellStart"/>
      <w:r w:rsidR="00002107" w:rsidRPr="00002107">
        <w:rPr>
          <w:rFonts w:ascii="Times New Roman" w:eastAsia="Times New Roman" w:hAnsi="Times New Roman" w:cs="Times New Roman"/>
          <w:sz w:val="24"/>
          <w:szCs w:val="24"/>
        </w:rPr>
        <w:t>subtiekimo</w:t>
      </w:r>
      <w:proofErr w:type="spellEnd"/>
      <w:r w:rsidR="00002107" w:rsidRPr="00002107">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2C334086" w14:textId="4CC23783" w:rsidR="00002107" w:rsidRP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sidRPr="00002107">
        <w:rPr>
          <w:rFonts w:ascii="Times New Roman" w:eastAsia="Times New Roman" w:hAnsi="Times New Roman" w:cs="Times New Roman"/>
          <w:sz w:val="24"/>
          <w:szCs w:val="24"/>
        </w:rPr>
        <w:t>.4. Pardavėjas turi teisę prieštarauti nepagrįstiems mokėjimams, pateikdamas raštišką tokio prieštaravimo Pirkėjui ir subtiekėjui pagrindimą;</w:t>
      </w:r>
    </w:p>
    <w:p w14:paraId="259BCDE1" w14:textId="7A66530F" w:rsidR="00002107" w:rsidRDefault="00865ED1" w:rsidP="0034414E">
      <w:pPr>
        <w:spacing w:after="0" w:line="300" w:lineRule="exact"/>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02107">
        <w:rPr>
          <w:rFonts w:ascii="Times New Roman" w:eastAsia="Times New Roman" w:hAnsi="Times New Roman" w:cs="Times New Roman"/>
          <w:sz w:val="24"/>
          <w:szCs w:val="24"/>
        </w:rPr>
        <w:t>.1</w:t>
      </w:r>
      <w:r w:rsidR="002957F3">
        <w:rPr>
          <w:rFonts w:ascii="Times New Roman" w:eastAsia="Times New Roman" w:hAnsi="Times New Roman" w:cs="Times New Roman"/>
          <w:sz w:val="24"/>
          <w:szCs w:val="24"/>
        </w:rPr>
        <w:t>3</w:t>
      </w:r>
      <w:r w:rsidR="00002107" w:rsidRPr="00002107">
        <w:rPr>
          <w:rFonts w:ascii="Times New Roman" w:eastAsia="Times New Roman" w:hAnsi="Times New Roman" w:cs="Times New Roman"/>
          <w:sz w:val="24"/>
          <w:szCs w:val="24"/>
        </w:rPr>
        <w:t>.5. tiesioginio atsiskaitymo su subtiekėjais galimybė nekeičia Pardavėjo atsakomybės dėl Sutarties įvykdymo.</w:t>
      </w:r>
    </w:p>
    <w:p w14:paraId="16C732D1"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72F52775" w14:textId="7EEA4F7C" w:rsidR="00482CD0" w:rsidRPr="00B52E79" w:rsidRDefault="00865ED1" w:rsidP="0034414E">
      <w:pPr>
        <w:spacing w:after="0" w:line="300" w:lineRule="exact"/>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w:t>
      </w:r>
      <w:r w:rsidR="00482CD0" w:rsidRPr="00B52E79">
        <w:rPr>
          <w:rFonts w:ascii="Times New Roman" w:hAnsi="Times New Roman" w:cs="Times New Roman"/>
          <w:b/>
          <w:sz w:val="24"/>
          <w:szCs w:val="24"/>
          <w:lang w:eastAsia="lt-LT"/>
        </w:rPr>
        <w:t>V. ŠALIŲ ĮSIPAREIGOJIMAI</w:t>
      </w:r>
    </w:p>
    <w:p w14:paraId="41F7A1CC" w14:textId="77777777" w:rsidR="00482CD0" w:rsidRPr="00B52E79" w:rsidRDefault="00482CD0" w:rsidP="0034414E">
      <w:pPr>
        <w:spacing w:after="0" w:line="300" w:lineRule="exact"/>
        <w:outlineLvl w:val="8"/>
        <w:rPr>
          <w:rFonts w:ascii="Times New Roman" w:hAnsi="Times New Roman" w:cs="Times New Roman"/>
          <w:b/>
          <w:sz w:val="24"/>
          <w:szCs w:val="24"/>
          <w:lang w:eastAsia="lt-LT"/>
        </w:rPr>
      </w:pPr>
    </w:p>
    <w:p w14:paraId="5406F755" w14:textId="771E656D" w:rsidR="00482CD0" w:rsidRPr="00B52E79" w:rsidRDefault="00865ED1" w:rsidP="0034414E">
      <w:pPr>
        <w:spacing w:after="0" w:line="300" w:lineRule="exact"/>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F732B7">
        <w:rPr>
          <w:rFonts w:ascii="Times New Roman" w:hAnsi="Times New Roman" w:cs="Times New Roman"/>
          <w:color w:val="000000"/>
          <w:sz w:val="24"/>
          <w:szCs w:val="24"/>
        </w:rPr>
        <w:t>.1</w:t>
      </w:r>
      <w:r w:rsidR="00482CD0" w:rsidRPr="00B52E79">
        <w:rPr>
          <w:rFonts w:ascii="Times New Roman" w:hAnsi="Times New Roman" w:cs="Times New Roman"/>
          <w:color w:val="000000"/>
          <w:sz w:val="24"/>
          <w:szCs w:val="24"/>
        </w:rPr>
        <w:t>. Pirkėjas įsipareigoja:</w:t>
      </w:r>
    </w:p>
    <w:p w14:paraId="2A4B6B1F" w14:textId="12396C07" w:rsidR="00482CD0" w:rsidRPr="00B52E79" w:rsidRDefault="00865ED1" w:rsidP="0034414E">
      <w:pPr>
        <w:tabs>
          <w:tab w:val="left" w:pos="0"/>
        </w:tabs>
        <w:spacing w:after="0" w:line="300" w:lineRule="exact"/>
        <w:ind w:firstLine="567"/>
        <w:contextualSpacing/>
        <w:jc w:val="both"/>
        <w:rPr>
          <w:rFonts w:ascii="Times New Roman" w:hAnsi="Times New Roman" w:cs="Times New Roman"/>
          <w:color w:val="000000"/>
          <w:sz w:val="24"/>
          <w:szCs w:val="24"/>
        </w:rPr>
      </w:pPr>
      <w:r>
        <w:rPr>
          <w:rFonts w:ascii="Times New Roman" w:eastAsia="Times New Roman" w:hAnsi="Times New Roman" w:cs="Times New Roman"/>
          <w:sz w:val="24"/>
          <w:szCs w:val="24"/>
        </w:rPr>
        <w:lastRenderedPageBreak/>
        <w:t>4</w:t>
      </w:r>
      <w:r w:rsidR="00F732B7">
        <w:rPr>
          <w:rFonts w:ascii="Times New Roman" w:eastAsia="Times New Roman" w:hAnsi="Times New Roman" w:cs="Times New Roman"/>
          <w:sz w:val="24"/>
          <w:szCs w:val="24"/>
        </w:rPr>
        <w:t>.1</w:t>
      </w:r>
      <w:r w:rsidR="00482CD0" w:rsidRPr="00B52E79">
        <w:rPr>
          <w:rFonts w:ascii="Times New Roman" w:eastAsia="Times New Roman" w:hAnsi="Times New Roman" w:cs="Times New Roman"/>
          <w:sz w:val="24"/>
          <w:szCs w:val="24"/>
        </w:rPr>
        <w:t>.1.</w:t>
      </w:r>
      <w:r w:rsidR="00482CD0" w:rsidRPr="00B52E79">
        <w:rPr>
          <w:rFonts w:ascii="Times New Roman" w:hAnsi="Times New Roman" w:cs="Times New Roman"/>
          <w:color w:val="000000"/>
          <w:sz w:val="24"/>
          <w:szCs w:val="24"/>
        </w:rPr>
        <w:t xml:space="preserve"> priimti kokybiškas, tinkamai ir laiku pristatytas prekes;</w:t>
      </w:r>
    </w:p>
    <w:p w14:paraId="402B9732" w14:textId="7E5B06DB" w:rsidR="00B54CAB" w:rsidRPr="002957F3" w:rsidRDefault="00865ED1" w:rsidP="0034414E">
      <w:pPr>
        <w:tabs>
          <w:tab w:val="left" w:pos="0"/>
          <w:tab w:val="left" w:pos="993"/>
        </w:tabs>
        <w:spacing w:after="0" w:line="300" w:lineRule="exact"/>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4</w:t>
      </w:r>
      <w:r w:rsidR="00F732B7">
        <w:rPr>
          <w:rFonts w:ascii="Times New Roman" w:hAnsi="Times New Roman" w:cs="Times New Roman"/>
          <w:color w:val="000000"/>
          <w:sz w:val="24"/>
          <w:szCs w:val="24"/>
        </w:rPr>
        <w:t>.1</w:t>
      </w:r>
      <w:r w:rsidR="00482CD0" w:rsidRPr="00B52E79">
        <w:rPr>
          <w:rFonts w:ascii="Times New Roman" w:hAnsi="Times New Roman" w:cs="Times New Roman"/>
          <w:color w:val="000000"/>
          <w:sz w:val="24"/>
          <w:szCs w:val="24"/>
        </w:rPr>
        <w:t xml:space="preserve">.2. </w:t>
      </w:r>
      <w:r w:rsidR="00B54CAB">
        <w:rPr>
          <w:rFonts w:ascii="Times New Roman" w:hAnsi="Times New Roman"/>
          <w:color w:val="000000"/>
          <w:sz w:val="24"/>
          <w:szCs w:val="24"/>
        </w:rPr>
        <w:t xml:space="preserve">už kokybiškai ir laiku </w:t>
      </w:r>
      <w:r w:rsidR="00B54CAB" w:rsidRPr="00B54CAB">
        <w:rPr>
          <w:rFonts w:ascii="Times New Roman" w:hAnsi="Times New Roman"/>
          <w:color w:val="000000"/>
          <w:sz w:val="24"/>
          <w:szCs w:val="24"/>
        </w:rPr>
        <w:t xml:space="preserve">pristatytas prekes </w:t>
      </w:r>
      <w:r w:rsidR="00B54CAB">
        <w:rPr>
          <w:rFonts w:ascii="Times New Roman" w:hAnsi="Times New Roman"/>
          <w:color w:val="000000"/>
          <w:sz w:val="24"/>
          <w:szCs w:val="24"/>
        </w:rPr>
        <w:t xml:space="preserve">sumokėti </w:t>
      </w:r>
      <w:r w:rsidR="006A40E5" w:rsidRPr="006A40E5">
        <w:rPr>
          <w:rFonts w:ascii="Times New Roman" w:hAnsi="Times New Roman"/>
          <w:color w:val="000000"/>
          <w:sz w:val="24"/>
          <w:szCs w:val="24"/>
        </w:rPr>
        <w:t>Pardavėju</w:t>
      </w:r>
      <w:r w:rsidR="006A40E5">
        <w:rPr>
          <w:rFonts w:ascii="Times New Roman" w:hAnsi="Times New Roman"/>
          <w:color w:val="000000"/>
          <w:sz w:val="24"/>
          <w:szCs w:val="24"/>
        </w:rPr>
        <w:t xml:space="preserve">i </w:t>
      </w:r>
      <w:r w:rsidR="00B54CAB">
        <w:rPr>
          <w:rFonts w:ascii="Times New Roman" w:hAnsi="Times New Roman"/>
          <w:color w:val="000000"/>
          <w:sz w:val="24"/>
          <w:szCs w:val="24"/>
        </w:rPr>
        <w:t xml:space="preserve">po to kai abiejų šalių </w:t>
      </w:r>
      <w:r w:rsidR="00B54CAB" w:rsidRPr="002957F3">
        <w:rPr>
          <w:rFonts w:ascii="Times New Roman" w:hAnsi="Times New Roman"/>
          <w:color w:val="000000" w:themeColor="text1"/>
          <w:sz w:val="24"/>
          <w:szCs w:val="24"/>
        </w:rPr>
        <w:t>be trūkumų ir pastabų suderintas ir pasirašytas P</w:t>
      </w:r>
      <w:r w:rsidR="006A40E5">
        <w:rPr>
          <w:rFonts w:ascii="Times New Roman" w:hAnsi="Times New Roman"/>
          <w:color w:val="000000" w:themeColor="text1"/>
          <w:sz w:val="24"/>
          <w:szCs w:val="24"/>
        </w:rPr>
        <w:t>rekių</w:t>
      </w:r>
      <w:r w:rsidR="00B54CAB" w:rsidRPr="002957F3">
        <w:rPr>
          <w:rFonts w:ascii="Times New Roman" w:hAnsi="Times New Roman"/>
          <w:color w:val="000000" w:themeColor="text1"/>
          <w:sz w:val="24"/>
          <w:szCs w:val="24"/>
        </w:rPr>
        <w:t xml:space="preserve"> perdavimo-priėmimo aktas ir pateikta PVM </w:t>
      </w:r>
      <w:r w:rsidR="00B54CAB" w:rsidRPr="002957F3">
        <w:rPr>
          <w:rFonts w:ascii="Times New Roman" w:hAnsi="Times New Roman" w:cs="Times New Roman"/>
          <w:color w:val="000000" w:themeColor="text1"/>
          <w:sz w:val="24"/>
          <w:szCs w:val="24"/>
        </w:rPr>
        <w:t>(</w:t>
      </w:r>
      <w:r w:rsidR="00B54CAB" w:rsidRPr="002957F3">
        <w:rPr>
          <w:rFonts w:ascii="Times New Roman" w:hAnsi="Times New Roman" w:cs="Times New Roman"/>
          <w:i/>
          <w:color w:val="000000" w:themeColor="text1"/>
          <w:sz w:val="24"/>
          <w:szCs w:val="24"/>
        </w:rPr>
        <w:t>rašyti jeigu Pardavėjas yra PVM mokėtojas</w:t>
      </w:r>
      <w:r w:rsidR="00B54CAB" w:rsidRPr="002957F3">
        <w:rPr>
          <w:rFonts w:ascii="Times New Roman" w:hAnsi="Times New Roman" w:cs="Times New Roman"/>
          <w:color w:val="000000" w:themeColor="text1"/>
          <w:sz w:val="24"/>
          <w:szCs w:val="24"/>
        </w:rPr>
        <w:t>)</w:t>
      </w:r>
      <w:r w:rsidR="00B54CAB" w:rsidRPr="002957F3">
        <w:rPr>
          <w:rFonts w:ascii="Times New Roman" w:hAnsi="Times New Roman"/>
          <w:color w:val="000000" w:themeColor="text1"/>
          <w:sz w:val="24"/>
          <w:szCs w:val="24"/>
        </w:rPr>
        <w:t xml:space="preserve"> sąskaita faktūra.</w:t>
      </w:r>
    </w:p>
    <w:p w14:paraId="3DD2C747" w14:textId="77C62838" w:rsidR="00482CD0" w:rsidRPr="002957F3" w:rsidRDefault="00865ED1" w:rsidP="0034414E">
      <w:pPr>
        <w:spacing w:after="0" w:line="300" w:lineRule="exact"/>
        <w:ind w:firstLine="567"/>
        <w:jc w:val="both"/>
        <w:outlineLvl w:val="8"/>
        <w:rPr>
          <w:rFonts w:ascii="Times New Roman" w:hAnsi="Times New Roman" w:cs="Times New Roman"/>
          <w:color w:val="000000" w:themeColor="text1"/>
          <w:sz w:val="24"/>
          <w:szCs w:val="24"/>
          <w:lang w:eastAsia="lt-LT"/>
        </w:rPr>
      </w:pPr>
      <w:r w:rsidRPr="002957F3">
        <w:rPr>
          <w:rFonts w:ascii="Times New Roman" w:hAnsi="Times New Roman" w:cs="Times New Roman"/>
          <w:color w:val="000000" w:themeColor="text1"/>
          <w:sz w:val="24"/>
          <w:szCs w:val="24"/>
          <w:lang w:eastAsia="lt-LT"/>
        </w:rPr>
        <w:t>4</w:t>
      </w:r>
      <w:r w:rsidR="00F732B7" w:rsidRPr="002957F3">
        <w:rPr>
          <w:rFonts w:ascii="Times New Roman" w:hAnsi="Times New Roman" w:cs="Times New Roman"/>
          <w:color w:val="000000" w:themeColor="text1"/>
          <w:sz w:val="24"/>
          <w:szCs w:val="24"/>
          <w:lang w:eastAsia="lt-LT"/>
        </w:rPr>
        <w:t>.2</w:t>
      </w:r>
      <w:r w:rsidR="00482CD0" w:rsidRPr="002957F3">
        <w:rPr>
          <w:rFonts w:ascii="Times New Roman" w:hAnsi="Times New Roman" w:cs="Times New Roman"/>
          <w:color w:val="000000" w:themeColor="text1"/>
          <w:sz w:val="24"/>
          <w:szCs w:val="24"/>
          <w:lang w:eastAsia="lt-LT"/>
        </w:rPr>
        <w:t xml:space="preserve">. </w:t>
      </w:r>
      <w:r w:rsidR="00482CD0" w:rsidRPr="002957F3">
        <w:rPr>
          <w:rFonts w:ascii="Times New Roman" w:hAnsi="Times New Roman" w:cs="Times New Roman"/>
          <w:color w:val="000000" w:themeColor="text1"/>
          <w:sz w:val="24"/>
          <w:szCs w:val="24"/>
        </w:rPr>
        <w:t>Pardavėjas įsipareigoja:</w:t>
      </w:r>
    </w:p>
    <w:p w14:paraId="5A33C8EE" w14:textId="5EDA1605" w:rsidR="00482CD0" w:rsidRPr="002957F3" w:rsidRDefault="00865ED1" w:rsidP="0034414E">
      <w:pPr>
        <w:pStyle w:val="Sraopastraipa"/>
        <w:tabs>
          <w:tab w:val="left" w:pos="0"/>
        </w:tabs>
        <w:spacing w:after="0" w:line="300" w:lineRule="exact"/>
        <w:ind w:left="0" w:firstLine="567"/>
        <w:jc w:val="both"/>
        <w:outlineLvl w:val="8"/>
        <w:rPr>
          <w:rFonts w:ascii="Times New Roman" w:eastAsia="Times New Roman" w:hAnsi="Times New Roman" w:cs="Times New Roman"/>
          <w:color w:val="000000" w:themeColor="text1"/>
          <w:sz w:val="24"/>
          <w:szCs w:val="24"/>
        </w:rPr>
      </w:pPr>
      <w:r w:rsidRPr="002957F3">
        <w:rPr>
          <w:rFonts w:ascii="Times New Roman" w:eastAsia="Times New Roman" w:hAnsi="Times New Roman" w:cs="Times New Roman"/>
          <w:color w:val="000000" w:themeColor="text1"/>
          <w:sz w:val="24"/>
          <w:szCs w:val="24"/>
        </w:rPr>
        <w:t>4</w:t>
      </w:r>
      <w:r w:rsidR="00F732B7" w:rsidRPr="002957F3">
        <w:rPr>
          <w:rFonts w:ascii="Times New Roman" w:eastAsia="Times New Roman" w:hAnsi="Times New Roman" w:cs="Times New Roman"/>
          <w:color w:val="000000" w:themeColor="text1"/>
          <w:sz w:val="24"/>
          <w:szCs w:val="24"/>
        </w:rPr>
        <w:t>.2</w:t>
      </w:r>
      <w:r w:rsidR="00482CD0" w:rsidRPr="002957F3">
        <w:rPr>
          <w:rFonts w:ascii="Times New Roman" w:eastAsia="Times New Roman" w:hAnsi="Times New Roman" w:cs="Times New Roman"/>
          <w:color w:val="000000" w:themeColor="text1"/>
          <w:sz w:val="24"/>
          <w:szCs w:val="24"/>
        </w:rPr>
        <w:t xml:space="preserve">.1. perduoti </w:t>
      </w:r>
      <w:r w:rsidR="00482CD0" w:rsidRPr="002957F3">
        <w:rPr>
          <w:rFonts w:ascii="Times New Roman" w:hAnsi="Times New Roman" w:cs="Times New Roman"/>
          <w:color w:val="000000" w:themeColor="text1"/>
          <w:sz w:val="24"/>
          <w:szCs w:val="24"/>
        </w:rPr>
        <w:t>kokybiškas, tinkamai ir laiku pristatytas prekes</w:t>
      </w:r>
      <w:r w:rsidR="00482CD0" w:rsidRPr="002957F3">
        <w:rPr>
          <w:rFonts w:ascii="Times New Roman" w:eastAsia="Times New Roman" w:hAnsi="Times New Roman" w:cs="Times New Roman"/>
          <w:color w:val="000000" w:themeColor="text1"/>
          <w:sz w:val="24"/>
          <w:szCs w:val="24"/>
        </w:rPr>
        <w:t xml:space="preserve"> pagal Sutartyje ir (ar) techninėje specifikacijoje nurodytus reikalavimus;</w:t>
      </w:r>
    </w:p>
    <w:p w14:paraId="0FB04002" w14:textId="1CDF91CD" w:rsidR="00482CD0" w:rsidRPr="002957F3"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2957F3">
        <w:rPr>
          <w:rFonts w:ascii="Times New Roman" w:hAnsi="Times New Roman" w:cs="Times New Roman"/>
          <w:color w:val="000000" w:themeColor="text1"/>
          <w:sz w:val="24"/>
          <w:szCs w:val="24"/>
        </w:rPr>
        <w:t>4</w:t>
      </w:r>
      <w:r w:rsidR="00F732B7" w:rsidRPr="002957F3">
        <w:rPr>
          <w:rFonts w:ascii="Times New Roman" w:hAnsi="Times New Roman" w:cs="Times New Roman"/>
          <w:color w:val="000000" w:themeColor="text1"/>
          <w:sz w:val="24"/>
          <w:szCs w:val="24"/>
        </w:rPr>
        <w:t>.2</w:t>
      </w:r>
      <w:r w:rsidR="00482CD0" w:rsidRPr="002957F3">
        <w:rPr>
          <w:rFonts w:ascii="Times New Roman" w:hAnsi="Times New Roman" w:cs="Times New Roman"/>
          <w:color w:val="000000" w:themeColor="text1"/>
          <w:sz w:val="24"/>
          <w:szCs w:val="24"/>
        </w:rPr>
        <w:t>.2. atlyginti Pirkėjui ir tretiesiems asmenims atsiradusius nuostolius dėl netinkamo Sutarties vykdymo ar nevykdymo;</w:t>
      </w:r>
    </w:p>
    <w:p w14:paraId="779455A1" w14:textId="2A3B4BA7" w:rsidR="00482CD0" w:rsidRPr="00E336E8"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2957F3">
        <w:rPr>
          <w:rFonts w:ascii="Times New Roman" w:hAnsi="Times New Roman" w:cs="Times New Roman"/>
          <w:color w:val="000000" w:themeColor="text1"/>
          <w:sz w:val="24"/>
          <w:szCs w:val="24"/>
        </w:rPr>
        <w:t>4</w:t>
      </w:r>
      <w:r w:rsidR="00F732B7" w:rsidRPr="002957F3">
        <w:rPr>
          <w:rFonts w:ascii="Times New Roman" w:hAnsi="Times New Roman" w:cs="Times New Roman"/>
          <w:color w:val="000000" w:themeColor="text1"/>
          <w:sz w:val="24"/>
          <w:szCs w:val="24"/>
        </w:rPr>
        <w:t>.2</w:t>
      </w:r>
      <w:r w:rsidR="00482CD0" w:rsidRPr="002957F3">
        <w:rPr>
          <w:rFonts w:ascii="Times New Roman" w:hAnsi="Times New Roman" w:cs="Times New Roman"/>
          <w:color w:val="000000" w:themeColor="text1"/>
          <w:sz w:val="24"/>
          <w:szCs w:val="24"/>
        </w:rPr>
        <w:t xml:space="preserve">.3. suteikti </w:t>
      </w:r>
      <w:r w:rsidR="00482CD0" w:rsidRPr="00E336E8">
        <w:rPr>
          <w:rFonts w:ascii="Times New Roman" w:hAnsi="Times New Roman" w:cs="Times New Roman"/>
          <w:color w:val="000000" w:themeColor="text1"/>
          <w:sz w:val="24"/>
          <w:szCs w:val="24"/>
        </w:rPr>
        <w:t>įstatymo numatytą garantiją</w:t>
      </w:r>
      <w:r w:rsidR="00B54CAB" w:rsidRPr="00E336E8">
        <w:rPr>
          <w:rFonts w:ascii="Times New Roman" w:hAnsi="Times New Roman" w:cs="Times New Roman"/>
          <w:color w:val="000000" w:themeColor="text1"/>
          <w:sz w:val="24"/>
          <w:szCs w:val="24"/>
        </w:rPr>
        <w:t xml:space="preserve">. </w:t>
      </w:r>
      <w:r w:rsidR="00482CD0" w:rsidRPr="00E336E8">
        <w:rPr>
          <w:rFonts w:ascii="Times New Roman" w:hAnsi="Times New Roman" w:cs="Times New Roman"/>
          <w:color w:val="000000" w:themeColor="text1"/>
          <w:sz w:val="24"/>
          <w:szCs w:val="24"/>
        </w:rPr>
        <w:t>Garantija turi galioti visoms prekės (-</w:t>
      </w:r>
      <w:proofErr w:type="spellStart"/>
      <w:r w:rsidR="00482CD0" w:rsidRPr="00E336E8">
        <w:rPr>
          <w:rFonts w:ascii="Times New Roman" w:hAnsi="Times New Roman" w:cs="Times New Roman"/>
          <w:color w:val="000000" w:themeColor="text1"/>
          <w:sz w:val="24"/>
          <w:szCs w:val="24"/>
        </w:rPr>
        <w:t>ių</w:t>
      </w:r>
      <w:proofErr w:type="spellEnd"/>
      <w:r w:rsidR="00482CD0" w:rsidRPr="00E336E8">
        <w:rPr>
          <w:rFonts w:ascii="Times New Roman" w:hAnsi="Times New Roman" w:cs="Times New Roman"/>
          <w:color w:val="000000" w:themeColor="text1"/>
          <w:sz w:val="24"/>
          <w:szCs w:val="24"/>
        </w:rPr>
        <w:t>) sudėtinėms dalims;</w:t>
      </w:r>
    </w:p>
    <w:p w14:paraId="137FF775" w14:textId="43B5D801" w:rsidR="000B3600" w:rsidRPr="00E336E8" w:rsidRDefault="00865ED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F732B7" w:rsidRPr="00E336E8">
        <w:rPr>
          <w:rFonts w:ascii="Times New Roman" w:hAnsi="Times New Roman" w:cs="Times New Roman"/>
          <w:color w:val="000000" w:themeColor="text1"/>
          <w:sz w:val="24"/>
          <w:szCs w:val="24"/>
        </w:rPr>
        <w:t>.2</w:t>
      </w:r>
      <w:r w:rsidR="00482CD0" w:rsidRPr="00E336E8">
        <w:rPr>
          <w:rFonts w:ascii="Times New Roman" w:hAnsi="Times New Roman" w:cs="Times New Roman"/>
          <w:color w:val="000000" w:themeColor="text1"/>
          <w:sz w:val="24"/>
          <w:szCs w:val="24"/>
        </w:rPr>
        <w:t>.4. jeigu Pardavėjo kvalifikacija dėl teisės verstis atitinkama veikla nebuvo tikrinama arba tikrinama ne visa apimtimi, Pardavėjas Pirkėjui įsipareigoja, kad Sutartį vykdys tik tokią teisę turintys asmenys.</w:t>
      </w:r>
      <w:r w:rsidR="002742C8" w:rsidRPr="00E336E8">
        <w:rPr>
          <w:rFonts w:ascii="Times New Roman" w:hAnsi="Times New Roman" w:cs="Times New Roman"/>
          <w:color w:val="000000" w:themeColor="text1"/>
          <w:sz w:val="24"/>
          <w:szCs w:val="24"/>
        </w:rPr>
        <w:t xml:space="preserve"> Pirkėjui pareikalavus, Pardavėjas turi pateikti dokumentus, įrodančius, kad Sutartį vykdo tik tokią teisę turintys asmenys</w:t>
      </w:r>
      <w:r w:rsidR="000B3600" w:rsidRPr="00E336E8">
        <w:rPr>
          <w:rFonts w:ascii="Times New Roman" w:hAnsi="Times New Roman" w:cs="Times New Roman"/>
          <w:color w:val="000000" w:themeColor="text1"/>
          <w:sz w:val="24"/>
          <w:szCs w:val="24"/>
        </w:rPr>
        <w:t>;</w:t>
      </w:r>
    </w:p>
    <w:p w14:paraId="17B9A609" w14:textId="77777777" w:rsidR="00481201" w:rsidRPr="00E336E8" w:rsidRDefault="00865ED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0B3600" w:rsidRPr="00E336E8">
        <w:rPr>
          <w:rFonts w:ascii="Times New Roman" w:hAnsi="Times New Roman" w:cs="Times New Roman"/>
          <w:color w:val="000000" w:themeColor="text1"/>
          <w:sz w:val="24"/>
          <w:szCs w:val="24"/>
        </w:rPr>
        <w:t>.2.5. tiekiant prekes laikytis aplinkos apsaugos reikalavimų: mažinti popieriaus sunaudojimą, atsisakyti nebūtino dokumentų kopijavimo ir spausdinimo, dokumentacija, prekių perdavimo-priėmimo aktai Pirkėjui turi būti pateikiami elektroniniu formatu ir pasirašomi elektroniniu būdu, sąskaitas faktūras už patiektas prekes teikti tik elektroniniu būdu, Pirkėjo prašomą informaciją teikti tik elektroniniu formatu</w:t>
      </w:r>
      <w:r w:rsidR="00481201" w:rsidRPr="00E336E8">
        <w:rPr>
          <w:rFonts w:ascii="Times New Roman" w:hAnsi="Times New Roman" w:cs="Times New Roman"/>
          <w:color w:val="000000" w:themeColor="text1"/>
          <w:sz w:val="24"/>
          <w:szCs w:val="24"/>
        </w:rPr>
        <w:t>;</w:t>
      </w:r>
    </w:p>
    <w:p w14:paraId="20F7620A" w14:textId="45E94127" w:rsidR="002742C8" w:rsidRPr="00E336E8" w:rsidRDefault="00481201" w:rsidP="0034414E">
      <w:pPr>
        <w:spacing w:after="0" w:line="300" w:lineRule="exact"/>
        <w:ind w:firstLine="567"/>
        <w:contextualSpacing/>
        <w:jc w:val="both"/>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 xml:space="preserve">4.2.6. </w:t>
      </w:r>
      <w:r w:rsidR="009044B5" w:rsidRPr="00E336E8">
        <w:rPr>
          <w:rFonts w:ascii="Times New Roman" w:hAnsi="Times New Roman" w:cs="Times New Roman"/>
          <w:color w:val="000000" w:themeColor="text1"/>
          <w:sz w:val="24"/>
          <w:szCs w:val="24"/>
        </w:rPr>
        <w:t>siekti, kad tiekiant prekes būtų sunaudojama mažiau gamtos išteklių, t. y. siekti, kad Pardavėjo darbuotojai, tiekiantys prekes, atvykimui į prekių tiekimo vietą pasirinktų optimalų maršrutą ir rinktųsi netaršias transporto priemones, kad prekių tiekimo metu būtų neteršiama aplinka ir nekeliamas pavojus sveikatai</w:t>
      </w:r>
      <w:r w:rsidR="00ED2AC0" w:rsidRPr="00E336E8">
        <w:rPr>
          <w:rFonts w:ascii="Times New Roman" w:hAnsi="Times New Roman" w:cs="Times New Roman"/>
          <w:color w:val="000000" w:themeColor="text1"/>
          <w:sz w:val="24"/>
          <w:szCs w:val="24"/>
        </w:rPr>
        <w:t>.</w:t>
      </w:r>
    </w:p>
    <w:p w14:paraId="4A17A66E" w14:textId="3B11FF13" w:rsidR="00482CD0" w:rsidRPr="00E336E8" w:rsidRDefault="00865ED1" w:rsidP="0034414E">
      <w:pPr>
        <w:pStyle w:val="Sraopastraipa"/>
        <w:tabs>
          <w:tab w:val="left" w:pos="0"/>
        </w:tabs>
        <w:spacing w:after="0" w:line="300" w:lineRule="exact"/>
        <w:ind w:left="0" w:firstLine="567"/>
        <w:jc w:val="both"/>
        <w:outlineLvl w:val="8"/>
        <w:rPr>
          <w:rFonts w:ascii="Times New Roman" w:hAnsi="Times New Roman" w:cs="Times New Roman"/>
          <w:color w:val="000000" w:themeColor="text1"/>
          <w:sz w:val="24"/>
          <w:szCs w:val="24"/>
        </w:rPr>
      </w:pPr>
      <w:r w:rsidRPr="00E336E8">
        <w:rPr>
          <w:rFonts w:ascii="Times New Roman" w:hAnsi="Times New Roman" w:cs="Times New Roman"/>
          <w:color w:val="000000" w:themeColor="text1"/>
          <w:sz w:val="24"/>
          <w:szCs w:val="24"/>
        </w:rPr>
        <w:t>4</w:t>
      </w:r>
      <w:r w:rsidR="00F732B7" w:rsidRPr="00E336E8">
        <w:rPr>
          <w:rFonts w:ascii="Times New Roman" w:hAnsi="Times New Roman" w:cs="Times New Roman"/>
          <w:color w:val="000000" w:themeColor="text1"/>
          <w:sz w:val="24"/>
          <w:szCs w:val="24"/>
        </w:rPr>
        <w:t>.3</w:t>
      </w:r>
      <w:r w:rsidR="00482CD0" w:rsidRPr="00E336E8">
        <w:rPr>
          <w:rFonts w:ascii="Times New Roman" w:hAnsi="Times New Roman" w:cs="Times New Roman"/>
          <w:color w:val="000000" w:themeColor="text1"/>
          <w:sz w:val="24"/>
          <w:szCs w:val="24"/>
        </w:rPr>
        <w:t xml:space="preserve">. Pardavėjas garantuoja, kad prekių kokybė jų pateikimo Pirkėjui momentu atitinka pirkimo dokumentų reikalavimus, standartus ir normas, taikomas šios rūšies prekėms. </w:t>
      </w:r>
    </w:p>
    <w:p w14:paraId="0858B69C" w14:textId="1397C5F0" w:rsidR="00A343E2" w:rsidRPr="00A343E2" w:rsidRDefault="00865ED1" w:rsidP="0034414E">
      <w:pPr>
        <w:spacing w:after="0" w:line="300" w:lineRule="exact"/>
        <w:ind w:firstLine="567"/>
        <w:contextualSpacing/>
        <w:jc w:val="both"/>
        <w:rPr>
          <w:rFonts w:ascii="Times New Roman" w:eastAsia="SimSun" w:hAnsi="Times New Roman" w:cs="Times New Roman"/>
          <w:i/>
          <w:iCs/>
          <w:sz w:val="24"/>
          <w:szCs w:val="24"/>
        </w:rPr>
      </w:pPr>
      <w:r w:rsidRPr="00E336E8">
        <w:rPr>
          <w:rFonts w:ascii="Times New Roman" w:eastAsia="SimSun" w:hAnsi="Times New Roman" w:cs="Times New Roman"/>
          <w:color w:val="000000" w:themeColor="text1"/>
          <w:sz w:val="24"/>
          <w:szCs w:val="24"/>
          <w:lang w:eastAsia="zh-CN"/>
        </w:rPr>
        <w:t>4</w:t>
      </w:r>
      <w:r w:rsidR="00F732B7" w:rsidRPr="00E336E8">
        <w:rPr>
          <w:rFonts w:ascii="Times New Roman" w:eastAsia="SimSun" w:hAnsi="Times New Roman" w:cs="Times New Roman"/>
          <w:color w:val="000000" w:themeColor="text1"/>
          <w:sz w:val="24"/>
          <w:szCs w:val="24"/>
          <w:lang w:eastAsia="zh-CN"/>
        </w:rPr>
        <w:t>.4</w:t>
      </w:r>
      <w:r w:rsidR="00A343E2" w:rsidRPr="00E336E8">
        <w:rPr>
          <w:rFonts w:ascii="Times New Roman" w:eastAsia="SimSun" w:hAnsi="Times New Roman" w:cs="Times New Roman"/>
          <w:color w:val="000000" w:themeColor="text1"/>
          <w:sz w:val="24"/>
          <w:szCs w:val="24"/>
          <w:lang w:eastAsia="zh-CN"/>
        </w:rPr>
        <w:t>. Sutarčiai vykdyti pasitelkiami šie su</w:t>
      </w:r>
      <w:r w:rsidR="0062644C" w:rsidRPr="00E336E8">
        <w:rPr>
          <w:rFonts w:ascii="Times New Roman" w:eastAsia="SimSun" w:hAnsi="Times New Roman" w:cs="Times New Roman"/>
          <w:color w:val="000000" w:themeColor="text1"/>
          <w:sz w:val="24"/>
          <w:szCs w:val="24"/>
          <w:lang w:eastAsia="zh-CN"/>
        </w:rPr>
        <w:t>b</w:t>
      </w:r>
      <w:r w:rsidR="00A343E2" w:rsidRPr="00E336E8">
        <w:rPr>
          <w:rFonts w:ascii="Times New Roman" w:eastAsia="SimSun" w:hAnsi="Times New Roman" w:cs="Times New Roman"/>
          <w:color w:val="000000" w:themeColor="text1"/>
          <w:sz w:val="24"/>
          <w:szCs w:val="24"/>
          <w:lang w:eastAsia="zh-CN"/>
        </w:rPr>
        <w:t xml:space="preserve">tiekėjai: </w:t>
      </w:r>
      <w:r w:rsidR="00A343E2" w:rsidRPr="00E336E8">
        <w:rPr>
          <w:rFonts w:ascii="Times New Roman" w:eastAsia="SimSun" w:hAnsi="Times New Roman" w:cs="Times New Roman"/>
          <w:i/>
          <w:iCs/>
          <w:color w:val="000000" w:themeColor="text1"/>
          <w:sz w:val="24"/>
          <w:szCs w:val="24"/>
          <w:lang w:eastAsia="zh-CN"/>
        </w:rPr>
        <w:t>[surašyti pasiūlyme nurodytus subrangovus, subtiekėjus ir subteikėjus, jeigu tokių nėra parašyti</w:t>
      </w:r>
      <w:r w:rsidR="00A343E2" w:rsidRPr="002957F3">
        <w:rPr>
          <w:rFonts w:ascii="Times New Roman" w:eastAsia="SimSun" w:hAnsi="Times New Roman" w:cs="Times New Roman"/>
          <w:i/>
          <w:iCs/>
          <w:color w:val="000000" w:themeColor="text1"/>
          <w:sz w:val="24"/>
          <w:szCs w:val="24"/>
          <w:lang w:eastAsia="zh-CN"/>
        </w:rPr>
        <w:t xml:space="preserve"> žodį „nėra“].</w:t>
      </w:r>
      <w:r w:rsidR="00A343E2" w:rsidRPr="002957F3">
        <w:rPr>
          <w:rFonts w:ascii="Times New Roman" w:eastAsia="SimSun" w:hAnsi="Times New Roman" w:cs="Times New Roman"/>
          <w:color w:val="000000" w:themeColor="text1"/>
          <w:sz w:val="24"/>
          <w:szCs w:val="24"/>
          <w:lang w:eastAsia="zh-CN"/>
        </w:rPr>
        <w:t xml:space="preserve">  </w:t>
      </w:r>
      <w:r w:rsidR="00A343E2">
        <w:rPr>
          <w:rFonts w:ascii="Times New Roman" w:eastAsia="SimSun" w:hAnsi="Times New Roman" w:cs="Times New Roman"/>
          <w:sz w:val="24"/>
          <w:szCs w:val="24"/>
          <w:lang w:eastAsia="zh-CN"/>
        </w:rPr>
        <w:t>Pardavėjas</w:t>
      </w:r>
      <w:r w:rsidR="00A343E2" w:rsidRPr="00A343E2">
        <w:rPr>
          <w:rFonts w:ascii="Times New Roman" w:eastAsia="SimSun" w:hAnsi="Times New Roman" w:cs="Times New Roman"/>
          <w:sz w:val="24"/>
          <w:szCs w:val="24"/>
          <w:lang w:eastAsia="zh-CN"/>
        </w:rPr>
        <w:t xml:space="preserve"> įsipareigoja ne vėliau kaip iki Sutarties vykdymo pradžios raštu pranešti </w:t>
      </w:r>
      <w:r w:rsidR="00A343E2">
        <w:rPr>
          <w:rFonts w:ascii="Times New Roman" w:eastAsia="SimSun" w:hAnsi="Times New Roman" w:cs="Times New Roman"/>
          <w:sz w:val="24"/>
          <w:szCs w:val="24"/>
          <w:lang w:eastAsia="zh-CN"/>
        </w:rPr>
        <w:t>Pirkėjo</w:t>
      </w:r>
      <w:r w:rsidR="00A343E2" w:rsidRPr="00A343E2">
        <w:rPr>
          <w:rFonts w:ascii="Times New Roman" w:eastAsia="SimSun" w:hAnsi="Times New Roman" w:cs="Times New Roman"/>
          <w:sz w:val="24"/>
          <w:szCs w:val="24"/>
          <w:lang w:eastAsia="zh-CN"/>
        </w:rPr>
        <w:t xml:space="preserve"> atstovui subtiekėjų kontaktinius duomenis ir subtiekėjų atstovus.</w:t>
      </w:r>
    </w:p>
    <w:p w14:paraId="4E6240AF" w14:textId="492E6D73" w:rsidR="00A343E2" w:rsidRPr="00A343E2" w:rsidRDefault="00865ED1" w:rsidP="0034414E">
      <w:pPr>
        <w:spacing w:after="0" w:line="300" w:lineRule="exact"/>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.5</w:t>
      </w:r>
      <w:r w:rsidR="00A343E2" w:rsidRPr="00A343E2">
        <w:rPr>
          <w:rFonts w:ascii="Times New Roman" w:eastAsia="SimSun" w:hAnsi="Times New Roman" w:cs="Times New Roman"/>
          <w:sz w:val="24"/>
          <w:szCs w:val="24"/>
          <w:lang w:eastAsia="zh-CN"/>
        </w:rPr>
        <w:t xml:space="preserve">.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w:t>
      </w:r>
      <w:r w:rsidR="00A343E2">
        <w:rPr>
          <w:rFonts w:ascii="Times New Roman" w:eastAsia="SimSun" w:hAnsi="Times New Roman" w:cs="Times New Roman"/>
          <w:sz w:val="24"/>
          <w:szCs w:val="24"/>
          <w:lang w:eastAsia="zh-CN"/>
        </w:rPr>
        <w:t>Pirkėją</w:t>
      </w:r>
      <w:r w:rsidR="00A343E2" w:rsidRPr="00A343E2">
        <w:rPr>
          <w:rFonts w:ascii="Times New Roman" w:eastAsia="SimSun" w:hAnsi="Times New Roman" w:cs="Times New Roman"/>
          <w:sz w:val="24"/>
          <w:szCs w:val="24"/>
          <w:lang w:eastAsia="zh-CN"/>
        </w:rPr>
        <w:t>.</w:t>
      </w:r>
    </w:p>
    <w:p w14:paraId="2A585464" w14:textId="72540023" w:rsidR="00A343E2" w:rsidRPr="00A343E2" w:rsidRDefault="00865ED1" w:rsidP="0034414E">
      <w:pPr>
        <w:spacing w:after="0" w:line="300" w:lineRule="exact"/>
        <w:ind w:firstLine="567"/>
        <w:contextualSpacing/>
        <w:jc w:val="both"/>
        <w:rPr>
          <w:rFonts w:ascii="Times New Roman" w:eastAsia="SimSun" w:hAnsi="Times New Roman" w:cs="Times New Roman"/>
          <w:strike/>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.6</w:t>
      </w:r>
      <w:r w:rsidR="00A343E2" w:rsidRPr="00A343E2">
        <w:rPr>
          <w:rFonts w:ascii="Times New Roman" w:eastAsia="SimSun" w:hAnsi="Times New Roman" w:cs="Times New Roman"/>
          <w:sz w:val="24"/>
          <w:szCs w:val="24"/>
          <w:lang w:eastAsia="zh-CN"/>
        </w:rPr>
        <w:t xml:space="preserve">. </w:t>
      </w:r>
      <w:r w:rsidR="00A343E2">
        <w:rPr>
          <w:rFonts w:ascii="Times New Roman" w:eastAsia="SimSun" w:hAnsi="Times New Roman" w:cs="Times New Roman"/>
          <w:sz w:val="24"/>
          <w:szCs w:val="24"/>
          <w:lang w:eastAsia="zh-CN"/>
        </w:rPr>
        <w:t>Pirkėjas</w:t>
      </w:r>
      <w:r w:rsidR="00A343E2" w:rsidRPr="00A343E2">
        <w:rPr>
          <w:rFonts w:ascii="Times New Roman" w:eastAsia="SimSun" w:hAnsi="Times New Roman" w:cs="Times New Roman"/>
          <w:sz w:val="24"/>
          <w:szCs w:val="24"/>
          <w:lang w:eastAsia="zh-CN"/>
        </w:rPr>
        <w:t xml:space="preserve"> reikalauja, kad kartu su informacija apie naujus subtiekėjus (kai jų pajėgumais remiamasi kvalifikacijai pagrįsti) būtų pateikti atitiktį kvalifikaciniams reikalavimams (jei jie buvo keliami) patvirtinantys dokumentai. Anksčiau minėti dokumentai pateikiami tai dienai, kai </w:t>
      </w:r>
      <w:r w:rsidR="00A343E2">
        <w:rPr>
          <w:rFonts w:ascii="Times New Roman" w:eastAsia="SimSun" w:hAnsi="Times New Roman" w:cs="Times New Roman"/>
          <w:sz w:val="24"/>
          <w:szCs w:val="24"/>
          <w:lang w:eastAsia="zh-CN"/>
        </w:rPr>
        <w:t>Pardavėjas</w:t>
      </w:r>
      <w:r w:rsidR="00A343E2" w:rsidRPr="00A343E2">
        <w:rPr>
          <w:rFonts w:ascii="Times New Roman" w:eastAsia="SimSun" w:hAnsi="Times New Roman" w:cs="Times New Roman"/>
          <w:sz w:val="24"/>
          <w:szCs w:val="24"/>
          <w:lang w:eastAsia="zh-CN"/>
        </w:rPr>
        <w:t xml:space="preserve"> kreipiasi į </w:t>
      </w:r>
      <w:r w:rsidR="00A343E2">
        <w:rPr>
          <w:rFonts w:ascii="Times New Roman" w:eastAsia="SimSun" w:hAnsi="Times New Roman" w:cs="Times New Roman"/>
          <w:sz w:val="24"/>
          <w:szCs w:val="24"/>
          <w:lang w:eastAsia="zh-CN"/>
        </w:rPr>
        <w:t>Pirkėją</w:t>
      </w:r>
      <w:r w:rsidR="00A343E2" w:rsidRPr="00A343E2">
        <w:rPr>
          <w:rFonts w:ascii="Times New Roman" w:eastAsia="SimSun" w:hAnsi="Times New Roman" w:cs="Times New Roman"/>
          <w:sz w:val="24"/>
          <w:szCs w:val="24"/>
          <w:lang w:eastAsia="zh-CN"/>
        </w:rPr>
        <w:t xml:space="preserve"> su prašymu pakeisti subtiekėjus.</w:t>
      </w:r>
    </w:p>
    <w:p w14:paraId="326CADAE" w14:textId="753C5FD4" w:rsidR="00A343E2" w:rsidRPr="00A343E2" w:rsidRDefault="00865ED1" w:rsidP="0034414E">
      <w:pPr>
        <w:spacing w:after="0" w:line="300" w:lineRule="exact"/>
        <w:ind w:firstLine="567"/>
        <w:contextualSpacing/>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4</w:t>
      </w:r>
      <w:r w:rsidR="00F732B7">
        <w:rPr>
          <w:rFonts w:ascii="Times New Roman" w:eastAsia="SimSun" w:hAnsi="Times New Roman" w:cs="Times New Roman"/>
          <w:sz w:val="24"/>
          <w:szCs w:val="24"/>
          <w:lang w:eastAsia="zh-CN"/>
        </w:rPr>
        <w:t>.7</w:t>
      </w:r>
      <w:r w:rsidR="00A343E2" w:rsidRPr="00A343E2">
        <w:rPr>
          <w:rFonts w:ascii="Times New Roman" w:eastAsia="SimSun" w:hAnsi="Times New Roman" w:cs="Times New Roman"/>
          <w:sz w:val="24"/>
          <w:szCs w:val="24"/>
          <w:lang w:eastAsia="zh-CN"/>
        </w:rPr>
        <w:t xml:space="preserve">. Pakeitus Sutartyje numatytus subtiekėjus vietomis, perdavus didesnę (mažesnę)  Sutarties dalį (veiklą), negu buvo suderinta, kitam Sutartyje numatytam subtiekėjui, ir (ar) pasitelkus papildomus ar naujus subtiekėjus, subtiekėjai gali pradėti vykdyti Sutartį, tik </w:t>
      </w:r>
      <w:r w:rsidR="00A343E2">
        <w:rPr>
          <w:rFonts w:ascii="Times New Roman" w:eastAsia="SimSun" w:hAnsi="Times New Roman" w:cs="Times New Roman"/>
          <w:sz w:val="24"/>
          <w:szCs w:val="24"/>
          <w:lang w:eastAsia="zh-CN"/>
        </w:rPr>
        <w:t>Pirkėjui</w:t>
      </w:r>
      <w:r w:rsidR="00A343E2" w:rsidRPr="00A343E2">
        <w:rPr>
          <w:rFonts w:ascii="Times New Roman" w:eastAsia="SimSun" w:hAnsi="Times New Roman" w:cs="Times New Roman"/>
          <w:sz w:val="24"/>
          <w:szCs w:val="24"/>
          <w:lang w:eastAsia="zh-CN"/>
        </w:rPr>
        <w:t xml:space="preserve"> ir </w:t>
      </w:r>
      <w:r w:rsidR="00A343E2">
        <w:rPr>
          <w:rFonts w:ascii="Times New Roman" w:eastAsia="SimSun" w:hAnsi="Times New Roman" w:cs="Times New Roman"/>
          <w:sz w:val="24"/>
          <w:szCs w:val="24"/>
          <w:lang w:eastAsia="zh-CN"/>
        </w:rPr>
        <w:t>Pardavėjui</w:t>
      </w:r>
      <w:r w:rsidR="00A343E2" w:rsidRPr="00A343E2">
        <w:rPr>
          <w:rFonts w:ascii="Times New Roman" w:eastAsia="SimSun" w:hAnsi="Times New Roman" w:cs="Times New Roman"/>
          <w:sz w:val="24"/>
          <w:szCs w:val="24"/>
          <w:lang w:eastAsia="zh-CN"/>
        </w:rPr>
        <w:t xml:space="preserve"> pasirašius papildomą susitarimą prie Sutarties. Šiame susitarime nurodoma pagrindinė informacija apie subtiekėją ir Sutarties dalis (veikla), kuriai jis yra pasitelkiamas. Šis papildomas susitarimas tampa neatskiriama Sutarties dalimi.</w:t>
      </w:r>
    </w:p>
    <w:p w14:paraId="0E4FBF4F"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246AFE09" w14:textId="48AC4FA0" w:rsidR="00482CD0" w:rsidRPr="00B52E79" w:rsidRDefault="00482CD0" w:rsidP="0034414E">
      <w:pPr>
        <w:spacing w:after="0" w:line="300" w:lineRule="exact"/>
        <w:jc w:val="center"/>
        <w:rPr>
          <w:rFonts w:ascii="Times New Roman" w:hAnsi="Times New Roman" w:cs="Times New Roman"/>
          <w:b/>
          <w:sz w:val="24"/>
          <w:szCs w:val="24"/>
        </w:rPr>
      </w:pPr>
      <w:r w:rsidRPr="00B52E79">
        <w:rPr>
          <w:rFonts w:ascii="Times New Roman" w:hAnsi="Times New Roman" w:cs="Times New Roman"/>
          <w:b/>
          <w:sz w:val="24"/>
          <w:szCs w:val="24"/>
        </w:rPr>
        <w:t>V. ŠALIŲ ATSAKOMYBĖ</w:t>
      </w:r>
    </w:p>
    <w:p w14:paraId="37A06BEC" w14:textId="77777777" w:rsidR="00482CD0" w:rsidRPr="00B52E79" w:rsidRDefault="00482CD0" w:rsidP="0034414E">
      <w:pPr>
        <w:spacing w:after="0" w:line="300" w:lineRule="exact"/>
        <w:contextualSpacing/>
        <w:jc w:val="both"/>
        <w:rPr>
          <w:rFonts w:ascii="Times New Roman" w:hAnsi="Times New Roman" w:cs="Times New Roman"/>
          <w:b/>
          <w:sz w:val="24"/>
          <w:szCs w:val="24"/>
        </w:rPr>
      </w:pPr>
    </w:p>
    <w:p w14:paraId="20590F9B" w14:textId="32772B02" w:rsidR="00482CD0"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lastRenderedPageBreak/>
        <w:t>5</w:t>
      </w:r>
      <w:r w:rsidR="00F732B7">
        <w:rPr>
          <w:rFonts w:ascii="Times New Roman" w:hAnsi="Times New Roman" w:cs="Times New Roman"/>
          <w:sz w:val="24"/>
          <w:szCs w:val="24"/>
        </w:rPr>
        <w:t>.1</w:t>
      </w:r>
      <w:r w:rsidR="00482CD0" w:rsidRPr="00B52E79">
        <w:rPr>
          <w:rFonts w:ascii="Times New Roman" w:hAnsi="Times New Roman" w:cs="Times New Roman"/>
          <w:sz w:val="24"/>
          <w:szCs w:val="24"/>
        </w:rPr>
        <w:t xml:space="preserve">. </w:t>
      </w:r>
      <w:r w:rsidR="00482CD0" w:rsidRPr="00B52E79">
        <w:rPr>
          <w:rFonts w:ascii="Times New Roman" w:hAnsi="Times New Roman" w:cs="Times New Roman"/>
          <w:sz w:val="24"/>
          <w:szCs w:val="24"/>
          <w:lang w:eastAsia="lt-LT"/>
        </w:rPr>
        <w:t>Kiekvienu atveju Pardavėjui praleidus bet kurios p</w:t>
      </w:r>
      <w:r w:rsidR="000444D2">
        <w:rPr>
          <w:rFonts w:ascii="Times New Roman" w:hAnsi="Times New Roman" w:cs="Times New Roman"/>
          <w:sz w:val="24"/>
          <w:szCs w:val="24"/>
          <w:lang w:eastAsia="lt-LT"/>
        </w:rPr>
        <w:t>rievolės</w:t>
      </w:r>
      <w:r w:rsidR="00482CD0" w:rsidRPr="00B52E79">
        <w:rPr>
          <w:rFonts w:ascii="Times New Roman" w:hAnsi="Times New Roman" w:cs="Times New Roman"/>
          <w:sz w:val="24"/>
          <w:szCs w:val="24"/>
          <w:lang w:eastAsia="lt-LT"/>
        </w:rPr>
        <w:t xml:space="preserve"> įvykdymo terminą, nustatytą šioje Sutartyje, Pardavėjas moka Pirkėjui 0,02 procento </w:t>
      </w:r>
      <w:r w:rsidR="00482CD0" w:rsidRPr="003373D0">
        <w:rPr>
          <w:rFonts w:ascii="Times New Roman" w:hAnsi="Times New Roman" w:cs="Times New Roman"/>
          <w:sz w:val="24"/>
          <w:szCs w:val="24"/>
          <w:lang w:eastAsia="lt-LT"/>
        </w:rPr>
        <w:t xml:space="preserve">delspinigius nuo </w:t>
      </w:r>
      <w:r w:rsidR="00CD42E6" w:rsidRPr="003373D0">
        <w:rPr>
          <w:rFonts w:ascii="Times New Roman" w:hAnsi="Times New Roman" w:cs="Times New Roman"/>
          <w:sz w:val="24"/>
          <w:szCs w:val="24"/>
          <w:lang w:eastAsia="lt-LT"/>
        </w:rPr>
        <w:t>pradinės Sutarties vertės</w:t>
      </w:r>
      <w:r w:rsidR="00482CD0" w:rsidRPr="003373D0">
        <w:rPr>
          <w:rFonts w:ascii="Times New Roman" w:hAnsi="Times New Roman" w:cs="Times New Roman"/>
          <w:sz w:val="24"/>
          <w:szCs w:val="24"/>
          <w:lang w:eastAsia="lt-LT"/>
        </w:rPr>
        <w:t xml:space="preserve"> už kiekvieną uždelstą dieną.</w:t>
      </w:r>
    </w:p>
    <w:p w14:paraId="13B8831B" w14:textId="3789F41E" w:rsidR="00482CD0"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w:t>
      </w:r>
      <w:r w:rsidR="00F732B7" w:rsidRPr="003373D0">
        <w:rPr>
          <w:rFonts w:ascii="Times New Roman" w:hAnsi="Times New Roman" w:cs="Times New Roman"/>
          <w:sz w:val="24"/>
          <w:szCs w:val="24"/>
        </w:rPr>
        <w:t>.2</w:t>
      </w:r>
      <w:r w:rsidR="00482CD0" w:rsidRPr="003373D0">
        <w:rPr>
          <w:rFonts w:ascii="Times New Roman" w:hAnsi="Times New Roman" w:cs="Times New Roman"/>
          <w:sz w:val="24"/>
          <w:szCs w:val="24"/>
        </w:rPr>
        <w:t xml:space="preserve">. </w:t>
      </w:r>
      <w:r w:rsidR="00482CD0" w:rsidRPr="003373D0">
        <w:rPr>
          <w:rFonts w:ascii="Times New Roman" w:hAnsi="Times New Roman" w:cs="Times New Roman"/>
          <w:sz w:val="24"/>
          <w:szCs w:val="24"/>
          <w:lang w:eastAsia="lt-LT"/>
        </w:rPr>
        <w:t>Uždelsus laiku atsiskaityti už pristatytas prekes, Pirkėjas Pardavėjui reikalaujant moka 0,02 proc. delspinigius nuo laiku neapmokėtos sumos už kiekvieną vėlavimo dieną. Šalys susitaria, kad šiuo atveju palūkanos nemokamos.</w:t>
      </w:r>
    </w:p>
    <w:p w14:paraId="7A55C84C" w14:textId="15A9D2D1" w:rsidR="00B12C04" w:rsidRPr="003373D0"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lang w:eastAsia="lt-LT"/>
        </w:rPr>
        <w:t>5</w:t>
      </w:r>
      <w:r w:rsidR="00F732B7" w:rsidRPr="003373D0">
        <w:rPr>
          <w:rFonts w:ascii="Times New Roman" w:hAnsi="Times New Roman" w:cs="Times New Roman"/>
          <w:sz w:val="24"/>
          <w:szCs w:val="24"/>
          <w:lang w:eastAsia="lt-LT"/>
        </w:rPr>
        <w:t>.</w:t>
      </w:r>
      <w:r w:rsidR="00E10E50">
        <w:rPr>
          <w:rFonts w:ascii="Times New Roman" w:hAnsi="Times New Roman" w:cs="Times New Roman"/>
          <w:sz w:val="24"/>
          <w:szCs w:val="24"/>
          <w:lang w:eastAsia="lt-LT"/>
        </w:rPr>
        <w:t>3</w:t>
      </w:r>
      <w:r w:rsidR="00B12C04" w:rsidRPr="003373D0">
        <w:rPr>
          <w:rFonts w:ascii="Times New Roman" w:hAnsi="Times New Roman" w:cs="Times New Roman"/>
          <w:sz w:val="24"/>
          <w:szCs w:val="24"/>
          <w:lang w:eastAsia="lt-LT"/>
        </w:rPr>
        <w:t>. Pardavėjui pagal Sutartį priskaičiuoti delspinigiai ir (ar) baudos  gali būti išskaičiuojami iš Pirkėjo mokėtinų sumų Pardavėjui.</w:t>
      </w:r>
      <w:r w:rsidR="00B52919">
        <w:rPr>
          <w:rFonts w:ascii="Times New Roman" w:hAnsi="Times New Roman" w:cs="Times New Roman"/>
          <w:sz w:val="24"/>
          <w:szCs w:val="24"/>
          <w:lang w:eastAsia="lt-LT"/>
        </w:rPr>
        <w:t xml:space="preserve"> Delspinigių ir (ar) baudų sumokėjimas neatleidžia Šalių nuo pareigos vykdyti Sutartyje priimtus įsipareigojimus.</w:t>
      </w:r>
    </w:p>
    <w:p w14:paraId="5C96A464" w14:textId="147705BD"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sidRPr="003373D0">
        <w:rPr>
          <w:rFonts w:ascii="Times New Roman" w:hAnsi="Times New Roman" w:cs="Times New Roman"/>
          <w:sz w:val="24"/>
          <w:szCs w:val="24"/>
        </w:rPr>
        <w:t>5</w:t>
      </w:r>
      <w:r w:rsidR="00F732B7" w:rsidRPr="003373D0">
        <w:rPr>
          <w:rFonts w:ascii="Times New Roman" w:hAnsi="Times New Roman" w:cs="Times New Roman"/>
          <w:sz w:val="24"/>
          <w:szCs w:val="24"/>
        </w:rPr>
        <w:t>.</w:t>
      </w:r>
      <w:r w:rsidR="00E10E50">
        <w:rPr>
          <w:rFonts w:ascii="Times New Roman" w:hAnsi="Times New Roman" w:cs="Times New Roman"/>
          <w:sz w:val="24"/>
          <w:szCs w:val="24"/>
        </w:rPr>
        <w:t>4</w:t>
      </w:r>
      <w:r w:rsidR="00482CD0" w:rsidRPr="003373D0">
        <w:rPr>
          <w:rFonts w:ascii="Times New Roman" w:hAnsi="Times New Roman" w:cs="Times New Roman"/>
          <w:sz w:val="24"/>
          <w:szCs w:val="24"/>
        </w:rPr>
        <w:t>. Šalys susitaria, kad kilus teisminiam ginčui dėl atsiskaitymo už perduotas</w:t>
      </w:r>
      <w:r w:rsidR="00482CD0" w:rsidRPr="00B52E79">
        <w:rPr>
          <w:rFonts w:ascii="Times New Roman" w:hAnsi="Times New Roman" w:cs="Times New Roman"/>
          <w:sz w:val="24"/>
          <w:szCs w:val="24"/>
        </w:rPr>
        <w:t xml:space="preserve"> prekes, Pardavėjas gali reikalauti priteisti ne didesnes kaip 5 (penkių) procentų metines palūkanas nuo nesumokėtos sumos, kaip tai numatyta </w:t>
      </w:r>
      <w:r w:rsidR="000A56FC" w:rsidRPr="00EA000A">
        <w:rPr>
          <w:rFonts w:ascii="Times New Roman" w:hAnsi="Times New Roman" w:cs="Times New Roman"/>
          <w:sz w:val="24"/>
          <w:szCs w:val="24"/>
        </w:rPr>
        <w:t>L</w:t>
      </w:r>
      <w:r w:rsidR="000A56FC">
        <w:rPr>
          <w:rFonts w:ascii="Times New Roman" w:hAnsi="Times New Roman" w:cs="Times New Roman"/>
          <w:sz w:val="24"/>
          <w:szCs w:val="24"/>
        </w:rPr>
        <w:t>ietuvos Respublikos civilinio kodekso</w:t>
      </w:r>
      <w:r w:rsidR="00482CD0" w:rsidRPr="00B52E79">
        <w:rPr>
          <w:rFonts w:ascii="Times New Roman" w:hAnsi="Times New Roman" w:cs="Times New Roman"/>
          <w:sz w:val="24"/>
          <w:szCs w:val="24"/>
        </w:rPr>
        <w:t xml:space="preserve"> 6.210 str. 1 d.</w:t>
      </w:r>
    </w:p>
    <w:p w14:paraId="1A2D80CC" w14:textId="3B60071F"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5</w:t>
      </w:r>
      <w:r w:rsidR="00F732B7">
        <w:rPr>
          <w:rFonts w:ascii="Times New Roman" w:hAnsi="Times New Roman" w:cs="Times New Roman"/>
          <w:sz w:val="24"/>
          <w:szCs w:val="24"/>
        </w:rPr>
        <w:t>.</w:t>
      </w:r>
      <w:r w:rsidR="00E10E50">
        <w:rPr>
          <w:rFonts w:ascii="Times New Roman" w:hAnsi="Times New Roman" w:cs="Times New Roman"/>
          <w:sz w:val="24"/>
          <w:szCs w:val="24"/>
        </w:rPr>
        <w:t>5</w:t>
      </w:r>
      <w:r w:rsidR="00482CD0" w:rsidRPr="00B52E79">
        <w:rPr>
          <w:rFonts w:ascii="Times New Roman" w:hAnsi="Times New Roman" w:cs="Times New Roman"/>
          <w:sz w:val="24"/>
          <w:szCs w:val="24"/>
        </w:rPr>
        <w:t>. Šalys atleidžiamos nuo atsakomybės esant nenugalimos jėgos (force majeure) apl</w:t>
      </w:r>
      <w:r w:rsidR="00AA18B8">
        <w:rPr>
          <w:rFonts w:ascii="Times New Roman" w:hAnsi="Times New Roman" w:cs="Times New Roman"/>
          <w:sz w:val="24"/>
          <w:szCs w:val="24"/>
        </w:rPr>
        <w:t xml:space="preserve">inkybėms pagal </w:t>
      </w:r>
      <w:r w:rsidR="000A56FC" w:rsidRPr="00EA000A">
        <w:rPr>
          <w:rFonts w:ascii="Times New Roman" w:hAnsi="Times New Roman" w:cs="Times New Roman"/>
          <w:sz w:val="24"/>
          <w:szCs w:val="24"/>
        </w:rPr>
        <w:t>L</w:t>
      </w:r>
      <w:r w:rsidR="000A56FC">
        <w:rPr>
          <w:rFonts w:ascii="Times New Roman" w:hAnsi="Times New Roman" w:cs="Times New Roman"/>
          <w:sz w:val="24"/>
          <w:szCs w:val="24"/>
        </w:rPr>
        <w:t>ietuvos Respublikos civilinio kodekso</w:t>
      </w:r>
      <w:r w:rsidR="00AA18B8">
        <w:rPr>
          <w:rFonts w:ascii="Times New Roman" w:hAnsi="Times New Roman" w:cs="Times New Roman"/>
          <w:sz w:val="24"/>
          <w:szCs w:val="24"/>
        </w:rPr>
        <w:t xml:space="preserve"> 6.212 str.</w:t>
      </w:r>
    </w:p>
    <w:p w14:paraId="5EB2DE3C" w14:textId="7CCCCCF1" w:rsidR="00482CD0" w:rsidRDefault="00482CD0" w:rsidP="0034414E">
      <w:pPr>
        <w:spacing w:after="0" w:line="300" w:lineRule="exact"/>
        <w:rPr>
          <w:rFonts w:ascii="Times New Roman" w:hAnsi="Times New Roman" w:cs="Times New Roman"/>
          <w:b/>
          <w:sz w:val="24"/>
          <w:szCs w:val="24"/>
        </w:rPr>
      </w:pPr>
    </w:p>
    <w:p w14:paraId="41A613BE" w14:textId="51B9ACDA" w:rsidR="002A5C1A" w:rsidRPr="00EA000A" w:rsidRDefault="002A5C1A" w:rsidP="0034414E">
      <w:pPr>
        <w:spacing w:after="0" w:line="300" w:lineRule="exact"/>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Pr>
          <w:rFonts w:ascii="Times New Roman" w:eastAsia="Times New Roman" w:hAnsi="Times New Roman" w:cs="Times New Roman"/>
          <w:b/>
          <w:sz w:val="24"/>
          <w:szCs w:val="24"/>
        </w:rPr>
        <w:t>I</w:t>
      </w:r>
      <w:r w:rsidRPr="00EA000A">
        <w:rPr>
          <w:rFonts w:ascii="Times New Roman" w:eastAsia="Times New Roman" w:hAnsi="Times New Roman" w:cs="Times New Roman"/>
          <w:b/>
          <w:sz w:val="24"/>
          <w:szCs w:val="24"/>
        </w:rPr>
        <w:t>. ASMENS DUOMENŲ TVARKYMAS</w:t>
      </w:r>
    </w:p>
    <w:p w14:paraId="1B5044F4" w14:textId="77777777" w:rsidR="002A5C1A" w:rsidRPr="00EA000A" w:rsidRDefault="002A5C1A" w:rsidP="0034414E">
      <w:pPr>
        <w:spacing w:after="0" w:line="300" w:lineRule="exact"/>
        <w:contextualSpacing/>
        <w:rPr>
          <w:rFonts w:ascii="Times New Roman" w:eastAsia="Times New Roman" w:hAnsi="Times New Roman" w:cs="Times New Roman"/>
          <w:sz w:val="24"/>
          <w:szCs w:val="24"/>
        </w:rPr>
      </w:pPr>
    </w:p>
    <w:p w14:paraId="73B00948" w14:textId="5D488AAA" w:rsidR="000D56EF" w:rsidRPr="000D56EF" w:rsidRDefault="00865ED1" w:rsidP="0034414E">
      <w:pPr>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732B7">
        <w:rPr>
          <w:rFonts w:ascii="Times New Roman" w:eastAsia="Times New Roman" w:hAnsi="Times New Roman" w:cs="Times New Roman"/>
          <w:sz w:val="24"/>
          <w:szCs w:val="24"/>
        </w:rPr>
        <w:t>.1</w:t>
      </w:r>
      <w:r w:rsidR="000D56EF" w:rsidRPr="000D56EF">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 xml:space="preserve"> </w:t>
      </w:r>
      <w:r w:rsidR="000D56EF" w:rsidRPr="000D56EF">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32FBB6" w14:textId="4247627A" w:rsidR="000D56EF" w:rsidRDefault="00865ED1" w:rsidP="0034414E">
      <w:pPr>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732B7">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2</w:t>
      </w:r>
      <w:r w:rsidR="000D56EF" w:rsidRPr="000D56EF">
        <w:rPr>
          <w:rFonts w:ascii="Times New Roman" w:eastAsia="Times New Roman" w:hAnsi="Times New Roman" w:cs="Times New Roman"/>
          <w:sz w:val="24"/>
          <w:szCs w:val="24"/>
        </w:rPr>
        <w:t>.</w:t>
      </w:r>
      <w:r w:rsidR="000D56EF">
        <w:rPr>
          <w:rFonts w:ascii="Times New Roman" w:eastAsia="Times New Roman" w:hAnsi="Times New Roman" w:cs="Times New Roman"/>
          <w:sz w:val="24"/>
          <w:szCs w:val="24"/>
        </w:rPr>
        <w:t xml:space="preserve"> </w:t>
      </w:r>
      <w:r w:rsidR="000D56EF" w:rsidRPr="000D56EF">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799AFF2" w14:textId="77777777" w:rsidR="0034414E" w:rsidRPr="000D56EF" w:rsidRDefault="0034414E" w:rsidP="0034414E">
      <w:pPr>
        <w:spacing w:after="0" w:line="300" w:lineRule="exact"/>
        <w:ind w:firstLine="567"/>
        <w:jc w:val="both"/>
        <w:rPr>
          <w:rFonts w:ascii="Times New Roman" w:eastAsia="Times New Roman" w:hAnsi="Times New Roman" w:cs="Times New Roman"/>
          <w:sz w:val="24"/>
          <w:szCs w:val="24"/>
        </w:rPr>
      </w:pPr>
    </w:p>
    <w:p w14:paraId="0F04929E" w14:textId="7ED9CBBE" w:rsidR="00482CD0" w:rsidRPr="00B52E79" w:rsidRDefault="00482CD0" w:rsidP="0034414E">
      <w:pPr>
        <w:spacing w:after="0" w:line="300" w:lineRule="exact"/>
        <w:jc w:val="center"/>
        <w:rPr>
          <w:rFonts w:ascii="Times New Roman" w:hAnsi="Times New Roman" w:cs="Times New Roman"/>
          <w:b/>
          <w:sz w:val="24"/>
          <w:szCs w:val="24"/>
        </w:rPr>
      </w:pPr>
      <w:r w:rsidRPr="00B52E79">
        <w:rPr>
          <w:rFonts w:ascii="Times New Roman" w:hAnsi="Times New Roman" w:cs="Times New Roman"/>
          <w:b/>
          <w:sz w:val="24"/>
          <w:szCs w:val="24"/>
        </w:rPr>
        <w:t>VII. KITOS SĄLYGOS</w:t>
      </w:r>
    </w:p>
    <w:p w14:paraId="3D7983AD" w14:textId="77777777" w:rsidR="00482CD0" w:rsidRPr="00B52E79" w:rsidRDefault="00482CD0" w:rsidP="0034414E">
      <w:pPr>
        <w:spacing w:after="0" w:line="300" w:lineRule="exact"/>
        <w:contextualSpacing/>
        <w:jc w:val="both"/>
        <w:rPr>
          <w:rFonts w:ascii="Times New Roman" w:hAnsi="Times New Roman" w:cs="Times New Roman"/>
          <w:sz w:val="24"/>
          <w:szCs w:val="24"/>
        </w:rPr>
      </w:pPr>
    </w:p>
    <w:p w14:paraId="79BD5A3D" w14:textId="4F31AD3E"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sidRPr="006F16E0">
        <w:rPr>
          <w:rFonts w:ascii="Times New Roman" w:hAnsi="Times New Roman" w:cs="Times New Roman"/>
          <w:sz w:val="24"/>
          <w:szCs w:val="24"/>
          <w:lang w:eastAsia="lt-LT"/>
        </w:rPr>
        <w:t>7</w:t>
      </w:r>
      <w:r w:rsidR="00F732B7" w:rsidRPr="006F16E0">
        <w:rPr>
          <w:rFonts w:ascii="Times New Roman" w:hAnsi="Times New Roman" w:cs="Times New Roman"/>
          <w:sz w:val="24"/>
          <w:szCs w:val="24"/>
          <w:lang w:eastAsia="lt-LT"/>
        </w:rPr>
        <w:t>.1</w:t>
      </w:r>
      <w:r w:rsidR="00482CD0" w:rsidRPr="006F16E0">
        <w:rPr>
          <w:rFonts w:ascii="Times New Roman" w:hAnsi="Times New Roman" w:cs="Times New Roman"/>
          <w:sz w:val="24"/>
          <w:szCs w:val="24"/>
          <w:lang w:eastAsia="lt-LT"/>
        </w:rPr>
        <w:t xml:space="preserve">. </w:t>
      </w:r>
      <w:r w:rsidR="006F16E0" w:rsidRPr="006F16E0">
        <w:rPr>
          <w:rFonts w:ascii="Times New Roman" w:hAnsi="Times New Roman" w:cs="Times New Roman"/>
          <w:sz w:val="24"/>
          <w:szCs w:val="24"/>
        </w:rPr>
        <w:t xml:space="preserve">Ši Sutartis laikoma sudaryta ir įsigalioja nuo Sutarties pasirašymo dienos (antrosios Šalies pasirašymo dieną) </w:t>
      </w:r>
      <w:r w:rsidR="00482CD0" w:rsidRPr="006F16E0">
        <w:rPr>
          <w:rFonts w:ascii="Times New Roman" w:hAnsi="Times New Roman" w:cs="Times New Roman"/>
          <w:sz w:val="24"/>
          <w:szCs w:val="24"/>
        </w:rPr>
        <w:t xml:space="preserve">ir galioja iki visiško </w:t>
      </w:r>
      <w:r w:rsidR="00D33011" w:rsidRPr="006F16E0">
        <w:rPr>
          <w:rFonts w:ascii="Times New Roman" w:hAnsi="Times New Roman" w:cs="Times New Roman"/>
          <w:sz w:val="24"/>
          <w:szCs w:val="24"/>
        </w:rPr>
        <w:t>Š</w:t>
      </w:r>
      <w:r w:rsidR="00482CD0" w:rsidRPr="006F16E0">
        <w:rPr>
          <w:rFonts w:ascii="Times New Roman" w:hAnsi="Times New Roman" w:cs="Times New Roman"/>
          <w:sz w:val="24"/>
          <w:szCs w:val="24"/>
        </w:rPr>
        <w:t>alių įsipareigojimų pagal šią Sutartį įvykdymo dienos arba Sutarties nutraukimo dienos</w:t>
      </w:r>
      <w:r w:rsidR="006F16E0" w:rsidRPr="006F16E0">
        <w:rPr>
          <w:rFonts w:ascii="Times New Roman" w:hAnsi="Times New Roman" w:cs="Times New Roman"/>
          <w:sz w:val="24"/>
          <w:szCs w:val="24"/>
        </w:rPr>
        <w:t>, bet jos terminas negali būti ilgesnis kaip 9 mėnesiai.</w:t>
      </w:r>
    </w:p>
    <w:p w14:paraId="703BC08E" w14:textId="28BF18FC" w:rsidR="00482CD0" w:rsidRPr="00B52E79" w:rsidRDefault="00865ED1" w:rsidP="0034414E">
      <w:pPr>
        <w:spacing w:after="0" w:line="300" w:lineRule="exact"/>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7</w:t>
      </w:r>
      <w:r w:rsidR="00F732B7">
        <w:rPr>
          <w:rFonts w:ascii="Times New Roman" w:hAnsi="Times New Roman" w:cs="Times New Roman"/>
          <w:sz w:val="24"/>
          <w:szCs w:val="24"/>
        </w:rPr>
        <w:t>.2</w:t>
      </w:r>
      <w:r w:rsidR="00A44189">
        <w:rPr>
          <w:rFonts w:ascii="Times New Roman" w:hAnsi="Times New Roman" w:cs="Times New Roman"/>
          <w:sz w:val="24"/>
          <w:szCs w:val="24"/>
        </w:rPr>
        <w:t>. P</w:t>
      </w:r>
      <w:r w:rsidR="00482CD0" w:rsidRPr="00B52E79">
        <w:rPr>
          <w:rFonts w:ascii="Times New Roman" w:hAnsi="Times New Roman" w:cs="Times New Roman"/>
          <w:sz w:val="24"/>
          <w:szCs w:val="24"/>
        </w:rPr>
        <w:t xml:space="preserve">irkimo dokumentai, Pardavėjo </w:t>
      </w:r>
      <w:r w:rsidR="004372B0">
        <w:rPr>
          <w:rFonts w:ascii="Times New Roman" w:hAnsi="Times New Roman" w:cs="Times New Roman"/>
          <w:sz w:val="24"/>
          <w:szCs w:val="24"/>
        </w:rPr>
        <w:t xml:space="preserve">viešajam pirkimui </w:t>
      </w:r>
      <w:r w:rsidR="00482CD0" w:rsidRPr="00B52E79">
        <w:rPr>
          <w:rFonts w:ascii="Times New Roman" w:hAnsi="Times New Roman" w:cs="Times New Roman"/>
          <w:sz w:val="24"/>
          <w:szCs w:val="24"/>
        </w:rPr>
        <w:t>pateiktas pasiūlymas yra neatskiriama šios Sutarties dalis.</w:t>
      </w:r>
    </w:p>
    <w:p w14:paraId="3F570517" w14:textId="174467C1"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.3</w:t>
      </w:r>
      <w:r w:rsidR="00482CD0" w:rsidRPr="00B52E79">
        <w:rPr>
          <w:rFonts w:ascii="Times New Roman" w:hAnsi="Times New Roman" w:cs="Times New Roman"/>
          <w:sz w:val="24"/>
          <w:szCs w:val="24"/>
        </w:rPr>
        <w:t xml:space="preserve">. </w:t>
      </w:r>
      <w:r w:rsidR="00DC6CAE" w:rsidRPr="00DC6CAE">
        <w:rPr>
          <w:rFonts w:ascii="Times New Roman" w:hAnsi="Times New Roman" w:cs="Times New Roman"/>
          <w:sz w:val="24"/>
          <w:szCs w:val="24"/>
        </w:rPr>
        <w:t>Sutartis jos galiojimo laikotarpiu gali būti keičiama neatliekant naujos pirkimo procedūros, vadovaujantis Viešųjų pirkimų įstatymo 89 straipsniu.</w:t>
      </w:r>
    </w:p>
    <w:p w14:paraId="086B26CA" w14:textId="3A2FDCC5" w:rsidR="00482CD0" w:rsidRDefault="00865ED1" w:rsidP="0034414E">
      <w:pPr>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.4</w:t>
      </w:r>
      <w:r w:rsidR="00482CD0" w:rsidRPr="00B52E79">
        <w:rPr>
          <w:rFonts w:ascii="Times New Roman" w:hAnsi="Times New Roman" w:cs="Times New Roman"/>
          <w:sz w:val="24"/>
          <w:szCs w:val="24"/>
        </w:rPr>
        <w:t xml:space="preserve">. Pirkėjas, įspėjęs Pardavėją prieš 15 dienų, turi teisę vienašališkai nutraukti Sutartį dėl esminio Sutarties pažeidimo. </w:t>
      </w:r>
      <w:r w:rsidR="00E937B6" w:rsidRPr="00E937B6">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B52919">
        <w:rPr>
          <w:rFonts w:ascii="Times New Roman" w:hAnsi="Times New Roman" w:cs="Times New Roman"/>
          <w:sz w:val="24"/>
          <w:szCs w:val="24"/>
        </w:rPr>
        <w:t>, įskaitant, bet neapsiribojant:</w:t>
      </w:r>
    </w:p>
    <w:p w14:paraId="31ED6D55" w14:textId="57143EC9"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.4.1. jeigu Sutarties vykdymo laikotarpiu Pa</w:t>
      </w:r>
      <w:r>
        <w:rPr>
          <w:rFonts w:ascii="Times New Roman" w:eastAsia="Calibri" w:hAnsi="Times New Roman" w:cs="Times New Roman"/>
          <w:sz w:val="24"/>
          <w:szCs w:val="24"/>
        </w:rPr>
        <w:t>rdavėjui</w:t>
      </w:r>
      <w:r w:rsidRPr="00B52919">
        <w:rPr>
          <w:rFonts w:ascii="Times New Roman" w:eastAsia="Calibri" w:hAnsi="Times New Roman" w:cs="Times New Roman"/>
          <w:sz w:val="24"/>
          <w:szCs w:val="24"/>
        </w:rPr>
        <w:t xml:space="preserve"> priskaičiuotų baudų už Sutarties bei techninės specifikacijos (Sutarties 1 priedas) sąlygų pažeidimus suma pasiekia 10 proc. </w:t>
      </w:r>
      <w:r>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w:t>
      </w:r>
    </w:p>
    <w:p w14:paraId="7C882274" w14:textId="181858A4"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.4.2. jeigu </w:t>
      </w:r>
      <w:r>
        <w:rPr>
          <w:rFonts w:ascii="Times New Roman" w:eastAsia="Calibri" w:hAnsi="Times New Roman" w:cs="Times New Roman"/>
          <w:sz w:val="24"/>
          <w:szCs w:val="24"/>
        </w:rPr>
        <w:t>Pirkėjas</w:t>
      </w:r>
      <w:r w:rsidRPr="00B52919">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Pardavėją</w:t>
      </w:r>
      <w:r w:rsidRPr="00B52919">
        <w:rPr>
          <w:rFonts w:ascii="Times New Roman" w:eastAsia="Calibri" w:hAnsi="Times New Roman" w:cs="Times New Roman"/>
          <w:sz w:val="24"/>
          <w:szCs w:val="24"/>
        </w:rPr>
        <w:t xml:space="preserve"> apie </w:t>
      </w:r>
      <w:r>
        <w:rPr>
          <w:rFonts w:ascii="Times New Roman" w:eastAsia="Calibri" w:hAnsi="Times New Roman" w:cs="Times New Roman"/>
          <w:sz w:val="24"/>
          <w:szCs w:val="24"/>
        </w:rPr>
        <w:t>jo</w:t>
      </w:r>
      <w:r w:rsidRPr="00B52919">
        <w:rPr>
          <w:rFonts w:ascii="Times New Roman" w:eastAsia="Calibri" w:hAnsi="Times New Roman" w:cs="Times New Roman"/>
          <w:sz w:val="24"/>
          <w:szCs w:val="24"/>
        </w:rPr>
        <w:t xml:space="preserve"> padarytus Sutarties ir (ar) techninės specifikacijos ir (ar) užsakymo vykdymo pažeidimus;</w:t>
      </w:r>
    </w:p>
    <w:p w14:paraId="0D9EAE69" w14:textId="27146943"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r w:rsidRPr="00B52919">
        <w:rPr>
          <w:rFonts w:ascii="Times New Roman" w:eastAsia="Calibri" w:hAnsi="Times New Roman" w:cs="Times New Roman"/>
          <w:sz w:val="24"/>
          <w:szCs w:val="24"/>
        </w:rPr>
        <w:t xml:space="preserve">.4.3.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be </w:t>
      </w:r>
      <w:r>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B52919">
        <w:rPr>
          <w:rFonts w:ascii="Times New Roman" w:eastAsia="Calibri" w:hAnsi="Times New Roman" w:cs="Times New Roman"/>
          <w:sz w:val="24"/>
          <w:szCs w:val="24"/>
        </w:rPr>
        <w:t>kėją;</w:t>
      </w:r>
    </w:p>
    <w:p w14:paraId="1B95A5C6" w14:textId="7E0D5AB1"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kartu su pasiūlymu pateikė melagingą informaciją, turėjusią reikšmės pasiūlymo vertinimui;</w:t>
      </w:r>
    </w:p>
    <w:p w14:paraId="5705562C" w14:textId="180F2ED0"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.4.5. </w:t>
      </w:r>
      <w:r w:rsidR="00BA65D5">
        <w:rPr>
          <w:rFonts w:ascii="Times New Roman" w:eastAsia="Calibri" w:hAnsi="Times New Roman" w:cs="Times New Roman"/>
          <w:sz w:val="24"/>
          <w:szCs w:val="24"/>
        </w:rPr>
        <w:t>jei Pardavėjas nutraukia Sutartį vienašališkai</w:t>
      </w:r>
      <w:r w:rsidRPr="00B52919">
        <w:rPr>
          <w:rFonts w:ascii="Times New Roman" w:eastAsia="Calibri" w:hAnsi="Times New Roman" w:cs="Times New Roman"/>
          <w:sz w:val="24"/>
          <w:szCs w:val="24"/>
        </w:rPr>
        <w:t>;</w:t>
      </w:r>
    </w:p>
    <w:p w14:paraId="02C7CD80" w14:textId="37005F80"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.4.6. Pa</w:t>
      </w:r>
      <w:r>
        <w:rPr>
          <w:rFonts w:ascii="Times New Roman" w:eastAsia="Calibri" w:hAnsi="Times New Roman" w:cs="Times New Roman"/>
          <w:sz w:val="24"/>
          <w:szCs w:val="24"/>
        </w:rPr>
        <w:t>rdavėjas</w:t>
      </w:r>
      <w:r w:rsidRPr="00B52919">
        <w:rPr>
          <w:rFonts w:ascii="Times New Roman" w:eastAsia="Calibri" w:hAnsi="Times New Roman" w:cs="Times New Roman"/>
          <w:sz w:val="24"/>
          <w:szCs w:val="24"/>
        </w:rPr>
        <w:t xml:space="preserve"> siekia padidinti Sutartyje numatytus įkainius (t. y. nevykdo Sutarties už Sutartyje nustatytus įkainius, išskyrus atvejus, kai teisės aktais keičiamas PVM tarifo dydis).</w:t>
      </w:r>
    </w:p>
    <w:p w14:paraId="4CA02C93" w14:textId="3807DF66" w:rsidR="00B52919" w:rsidRPr="00B52919" w:rsidRDefault="00B52919" w:rsidP="0034414E">
      <w:pPr>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B52919">
        <w:rPr>
          <w:rFonts w:ascii="Times New Roman" w:eastAsia="Calibri" w:hAnsi="Times New Roman" w:cs="Times New Roman"/>
          <w:sz w:val="24"/>
          <w:szCs w:val="24"/>
        </w:rPr>
        <w:t xml:space="preserve">.5. Nutraukus Sutartį dėl </w:t>
      </w:r>
      <w:r w:rsidR="003E11B3">
        <w:rPr>
          <w:rFonts w:ascii="Times New Roman" w:eastAsia="Calibri" w:hAnsi="Times New Roman" w:cs="Times New Roman"/>
          <w:sz w:val="24"/>
          <w:szCs w:val="24"/>
        </w:rPr>
        <w:t>Pardavėjo</w:t>
      </w:r>
      <w:r w:rsidRPr="00B52919">
        <w:rPr>
          <w:rFonts w:ascii="Times New Roman" w:eastAsia="Calibri" w:hAnsi="Times New Roman" w:cs="Times New Roman"/>
          <w:sz w:val="24"/>
          <w:szCs w:val="24"/>
        </w:rPr>
        <w:t xml:space="preserve"> padaryto esminio Sutarties pažeidimo, </w:t>
      </w:r>
      <w:r w:rsidR="003E11B3">
        <w:rPr>
          <w:rFonts w:ascii="Times New Roman" w:eastAsia="Calibri" w:hAnsi="Times New Roman" w:cs="Times New Roman"/>
          <w:sz w:val="24"/>
          <w:szCs w:val="24"/>
        </w:rPr>
        <w:t>Pardavėjas</w:t>
      </w:r>
      <w:r w:rsidRPr="00B52919">
        <w:rPr>
          <w:rFonts w:ascii="Times New Roman" w:eastAsia="Calibri" w:hAnsi="Times New Roman" w:cs="Times New Roman"/>
          <w:sz w:val="24"/>
          <w:szCs w:val="24"/>
        </w:rPr>
        <w:t xml:space="preserve"> per 5 (penkias) kalendorines dienas nuo Sutarties nutraukimo dienos sumoka </w:t>
      </w:r>
      <w:r w:rsidR="003E11B3">
        <w:rPr>
          <w:rFonts w:ascii="Times New Roman" w:eastAsia="Calibri" w:hAnsi="Times New Roman" w:cs="Times New Roman"/>
          <w:sz w:val="24"/>
          <w:szCs w:val="24"/>
        </w:rPr>
        <w:t>Pirkėjui</w:t>
      </w:r>
      <w:r w:rsidRPr="00B52919">
        <w:rPr>
          <w:rFonts w:ascii="Times New Roman" w:eastAsia="Calibri" w:hAnsi="Times New Roman" w:cs="Times New Roman"/>
          <w:sz w:val="24"/>
          <w:szCs w:val="24"/>
        </w:rPr>
        <w:t xml:space="preserve"> baudą, kuri lygi 10 (dešimt) procentų nuo </w:t>
      </w:r>
      <w:r w:rsidR="003E11B3">
        <w:rPr>
          <w:rFonts w:ascii="Times New Roman" w:eastAsia="Calibri" w:hAnsi="Times New Roman" w:cs="Times New Roman"/>
          <w:sz w:val="24"/>
          <w:szCs w:val="24"/>
        </w:rPr>
        <w:t>pradinės Sutarties vertės</w:t>
      </w:r>
      <w:r w:rsidRPr="00B52919">
        <w:rPr>
          <w:rFonts w:ascii="Times New Roman" w:eastAsia="Calibri" w:hAnsi="Times New Roman" w:cs="Times New Roman"/>
          <w:sz w:val="24"/>
          <w:szCs w:val="24"/>
        </w:rPr>
        <w:t xml:space="preserve">. Bauda gali būti išskaičiuojama iš </w:t>
      </w:r>
      <w:r w:rsidR="003E11B3">
        <w:rPr>
          <w:rFonts w:ascii="Times New Roman" w:eastAsia="Calibri" w:hAnsi="Times New Roman" w:cs="Times New Roman"/>
          <w:sz w:val="24"/>
          <w:szCs w:val="24"/>
        </w:rPr>
        <w:t>Pirkėjo</w:t>
      </w:r>
      <w:r w:rsidRPr="00B52919">
        <w:rPr>
          <w:rFonts w:ascii="Times New Roman" w:eastAsia="Calibri" w:hAnsi="Times New Roman" w:cs="Times New Roman"/>
          <w:sz w:val="24"/>
          <w:szCs w:val="24"/>
        </w:rPr>
        <w:t xml:space="preserve"> </w:t>
      </w:r>
      <w:r w:rsidR="003E11B3">
        <w:rPr>
          <w:rFonts w:ascii="Times New Roman" w:eastAsia="Calibri" w:hAnsi="Times New Roman" w:cs="Times New Roman"/>
          <w:sz w:val="24"/>
          <w:szCs w:val="24"/>
        </w:rPr>
        <w:t>Pardavėjui</w:t>
      </w:r>
      <w:r w:rsidRPr="00B52919">
        <w:rPr>
          <w:rFonts w:ascii="Times New Roman" w:eastAsia="Calibri" w:hAnsi="Times New Roman" w:cs="Times New Roman"/>
          <w:sz w:val="24"/>
          <w:szCs w:val="24"/>
        </w:rPr>
        <w:t xml:space="preserve"> mokėtinų sumų.</w:t>
      </w:r>
    </w:p>
    <w:p w14:paraId="11BBC849" w14:textId="67C5B4A1" w:rsidR="00482CD0"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B52919">
        <w:rPr>
          <w:rFonts w:ascii="Times New Roman" w:hAnsi="Times New Roman" w:cs="Times New Roman"/>
          <w:sz w:val="24"/>
          <w:szCs w:val="24"/>
        </w:rPr>
        <w:t>6</w:t>
      </w:r>
      <w:r w:rsidR="00482CD0" w:rsidRPr="00B52E79">
        <w:rPr>
          <w:rFonts w:ascii="Times New Roman" w:hAnsi="Times New Roman" w:cs="Times New Roman"/>
          <w:sz w:val="24"/>
          <w:szCs w:val="24"/>
        </w:rPr>
        <w:t xml:space="preserve">. Šalys gali nutraukti Sutartį abipusiu raštišku </w:t>
      </w:r>
      <w:r w:rsidR="00D33011">
        <w:rPr>
          <w:rFonts w:ascii="Times New Roman" w:hAnsi="Times New Roman" w:cs="Times New Roman"/>
          <w:sz w:val="24"/>
          <w:szCs w:val="24"/>
        </w:rPr>
        <w:t>Š</w:t>
      </w:r>
      <w:r w:rsidR="00482CD0" w:rsidRPr="00B52E79">
        <w:rPr>
          <w:rFonts w:ascii="Times New Roman" w:hAnsi="Times New Roman" w:cs="Times New Roman"/>
          <w:sz w:val="24"/>
          <w:szCs w:val="24"/>
        </w:rPr>
        <w:t>alių susitarimu</w:t>
      </w:r>
      <w:r w:rsidR="0049579B">
        <w:rPr>
          <w:rFonts w:ascii="Times New Roman" w:hAnsi="Times New Roman" w:cs="Times New Roman"/>
          <w:sz w:val="24"/>
          <w:szCs w:val="24"/>
        </w:rPr>
        <w:t>,</w:t>
      </w:r>
      <w:r w:rsidR="000A56FC">
        <w:rPr>
          <w:rFonts w:ascii="Times New Roman" w:hAnsi="Times New Roman" w:cs="Times New Roman"/>
          <w:sz w:val="24"/>
          <w:szCs w:val="24"/>
        </w:rPr>
        <w:t xml:space="preserve"> </w:t>
      </w:r>
      <w:r w:rsidR="0049579B">
        <w:rPr>
          <w:rFonts w:ascii="Times New Roman" w:hAnsi="Times New Roman" w:cs="Times New Roman"/>
          <w:sz w:val="24"/>
          <w:szCs w:val="24"/>
        </w:rPr>
        <w:t>t</w:t>
      </w:r>
      <w:r w:rsidR="000A56FC">
        <w:rPr>
          <w:rFonts w:ascii="Times New Roman" w:hAnsi="Times New Roman" w:cs="Times New Roman"/>
          <w:sz w:val="24"/>
          <w:szCs w:val="24"/>
        </w:rPr>
        <w:t>aip pat kitais Lietuvos Respublikos teisės aktuose nustatytais atvejais</w:t>
      </w:r>
      <w:r w:rsidR="00482CD0" w:rsidRPr="00B52E79">
        <w:rPr>
          <w:rFonts w:ascii="Times New Roman" w:hAnsi="Times New Roman" w:cs="Times New Roman"/>
          <w:sz w:val="24"/>
          <w:szCs w:val="24"/>
        </w:rPr>
        <w:t>.</w:t>
      </w:r>
    </w:p>
    <w:p w14:paraId="6BFF5522" w14:textId="42A31DFA"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7</w:t>
      </w:r>
      <w:r w:rsidR="00482CD0" w:rsidRPr="00B52E79">
        <w:rPr>
          <w:rFonts w:ascii="Times New Roman" w:hAnsi="Times New Roman" w:cs="Times New Roman"/>
          <w:sz w:val="24"/>
          <w:szCs w:val="24"/>
        </w:rPr>
        <w:t xml:space="preserve">. </w:t>
      </w:r>
      <w:r w:rsidR="00482CD0" w:rsidRPr="00B52E79">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D33011">
        <w:rPr>
          <w:rFonts w:ascii="Times New Roman" w:hAnsi="Times New Roman" w:cs="Times New Roman"/>
          <w:sz w:val="24"/>
          <w:szCs w:val="24"/>
          <w:lang w:eastAsia="lt-LT"/>
        </w:rPr>
        <w:t>Š</w:t>
      </w:r>
      <w:r w:rsidR="00482CD0" w:rsidRPr="00B52E79">
        <w:rPr>
          <w:rFonts w:ascii="Times New Roman" w:hAnsi="Times New Roman" w:cs="Times New Roman"/>
          <w:sz w:val="24"/>
          <w:szCs w:val="24"/>
          <w:lang w:eastAsia="lt-LT"/>
        </w:rPr>
        <w:t>alys spręs derybomis. Ginčo, nesutarimo ar reikalavimo nepavykus išspręsti derybomis, ginčas bus sprendžiamas teisme pagal Pirkėjo buveinės vietą.</w:t>
      </w:r>
      <w:r w:rsidR="00482CD0" w:rsidRPr="00B52E79">
        <w:rPr>
          <w:rFonts w:ascii="Times New Roman" w:hAnsi="Times New Roman" w:cs="Times New Roman"/>
          <w:sz w:val="24"/>
          <w:szCs w:val="24"/>
        </w:rPr>
        <w:t xml:space="preserve"> </w:t>
      </w:r>
    </w:p>
    <w:p w14:paraId="3D71F788" w14:textId="53835430"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8</w:t>
      </w:r>
      <w:r w:rsidR="00482CD0" w:rsidRPr="00B52E79">
        <w:rPr>
          <w:rFonts w:ascii="Times New Roman" w:hAnsi="Times New Roman" w:cs="Times New Roman"/>
          <w:sz w:val="24"/>
          <w:szCs w:val="24"/>
        </w:rPr>
        <w:t xml:space="preserve">. Sutarties </w:t>
      </w:r>
      <w:r w:rsidR="00D33011">
        <w:rPr>
          <w:rFonts w:ascii="Times New Roman" w:hAnsi="Times New Roman" w:cs="Times New Roman"/>
          <w:sz w:val="24"/>
          <w:szCs w:val="24"/>
        </w:rPr>
        <w:t>Š</w:t>
      </w:r>
      <w:r w:rsidR="00482CD0" w:rsidRPr="00B52E79">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31F1C0" w14:textId="49E01048" w:rsidR="00482CD0" w:rsidRPr="00B52E79" w:rsidRDefault="00865ED1" w:rsidP="0034414E">
      <w:pPr>
        <w:pStyle w:val="Sraopastraipa"/>
        <w:spacing w:after="0" w:line="300" w:lineRule="exact"/>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E10E50">
        <w:rPr>
          <w:rFonts w:ascii="Times New Roman" w:hAnsi="Times New Roman" w:cs="Times New Roman"/>
          <w:sz w:val="24"/>
          <w:szCs w:val="24"/>
        </w:rPr>
        <w:t>9</w:t>
      </w:r>
      <w:r w:rsidR="00482CD0" w:rsidRPr="00B52E79">
        <w:rPr>
          <w:rFonts w:ascii="Times New Roman" w:hAnsi="Times New Roman" w:cs="Times New Roman"/>
          <w:sz w:val="24"/>
          <w:szCs w:val="24"/>
        </w:rPr>
        <w:t xml:space="preserve">. </w:t>
      </w:r>
      <w:r w:rsidR="00482CD0" w:rsidRPr="00B52E79">
        <w:rPr>
          <w:rFonts w:ascii="Times New Roman" w:eastAsia="Times New Roman" w:hAnsi="Times New Roman" w:cs="Times New Roman"/>
          <w:sz w:val="24"/>
          <w:szCs w:val="24"/>
        </w:rPr>
        <w:t>Sutarčiai, iš jos kylantiems Šalių santykiams bei jų aiškinimui taikoma Lietuvos Respublikos teisė.</w:t>
      </w:r>
    </w:p>
    <w:p w14:paraId="0F142852" w14:textId="7F89570D"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w:t>
      </w:r>
      <w:r w:rsidR="00B52919">
        <w:rPr>
          <w:rFonts w:ascii="Times New Roman" w:hAnsi="Times New Roman" w:cs="Times New Roman"/>
          <w:sz w:val="24"/>
          <w:szCs w:val="24"/>
        </w:rPr>
        <w:t>1</w:t>
      </w:r>
      <w:r w:rsidR="00E10E50">
        <w:rPr>
          <w:rFonts w:ascii="Times New Roman" w:hAnsi="Times New Roman" w:cs="Times New Roman"/>
          <w:sz w:val="24"/>
          <w:szCs w:val="24"/>
        </w:rPr>
        <w:t>0</w:t>
      </w:r>
      <w:r w:rsidR="00482CD0" w:rsidRPr="00B52E79">
        <w:rPr>
          <w:rFonts w:ascii="Times New Roman" w:hAnsi="Times New Roman" w:cs="Times New Roman"/>
          <w:sz w:val="24"/>
          <w:szCs w:val="24"/>
        </w:rPr>
        <w:t xml:space="preserve">. </w:t>
      </w:r>
      <w:r w:rsidR="00DC6CAE" w:rsidRPr="00DC6CAE">
        <w:rPr>
          <w:rFonts w:ascii="Times New Roman" w:hAnsi="Times New Roman" w:cs="Times New Roman"/>
          <w:sz w:val="24"/>
          <w:szCs w:val="24"/>
        </w:rPr>
        <w:t>Sutartis sudaryta lietuvių kalba, pasirašant kvalifikuotais elektroniniais parašais. Sudaromas 1 (vienas) Sutarties egzempliorius.</w:t>
      </w:r>
    </w:p>
    <w:p w14:paraId="135B95E7" w14:textId="34509B49"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482CD0" w:rsidRPr="00B52E79">
        <w:rPr>
          <w:rFonts w:ascii="Times New Roman" w:hAnsi="Times New Roman" w:cs="Times New Roman"/>
          <w:sz w:val="24"/>
          <w:szCs w:val="24"/>
        </w:rPr>
        <w:t>. Sutarties priedai:</w:t>
      </w:r>
    </w:p>
    <w:p w14:paraId="3B9276AA" w14:textId="36C12118"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482CD0" w:rsidRPr="00B52E79">
        <w:rPr>
          <w:rFonts w:ascii="Times New Roman" w:hAnsi="Times New Roman" w:cs="Times New Roman"/>
          <w:sz w:val="24"/>
          <w:szCs w:val="24"/>
        </w:rPr>
        <w:t>.1.</w:t>
      </w:r>
      <w:r w:rsidR="00404720">
        <w:rPr>
          <w:rFonts w:ascii="Times New Roman" w:hAnsi="Times New Roman" w:cs="Times New Roman"/>
          <w:sz w:val="24"/>
          <w:szCs w:val="24"/>
        </w:rPr>
        <w:t xml:space="preserve"> t</w:t>
      </w:r>
      <w:r w:rsidR="00482CD0" w:rsidRPr="00B52E79">
        <w:rPr>
          <w:rFonts w:ascii="Times New Roman" w:hAnsi="Times New Roman" w:cs="Times New Roman"/>
          <w:sz w:val="24"/>
          <w:szCs w:val="24"/>
        </w:rPr>
        <w:t>echninė specifikacija (1 priedas)</w:t>
      </w:r>
      <w:r w:rsidR="002164CE">
        <w:rPr>
          <w:rFonts w:ascii="Times New Roman" w:hAnsi="Times New Roman" w:cs="Times New Roman"/>
          <w:sz w:val="24"/>
          <w:szCs w:val="24"/>
        </w:rPr>
        <w:t>;</w:t>
      </w:r>
    </w:p>
    <w:p w14:paraId="1A4D82F2" w14:textId="5C030B89" w:rsidR="00482CD0" w:rsidRPr="00B52E79" w:rsidRDefault="00865ED1" w:rsidP="0034414E">
      <w:pPr>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7</w:t>
      </w:r>
      <w:r w:rsidR="00F732B7">
        <w:rPr>
          <w:rFonts w:ascii="Times New Roman" w:hAnsi="Times New Roman" w:cs="Times New Roman"/>
          <w:sz w:val="24"/>
          <w:szCs w:val="24"/>
        </w:rPr>
        <w:t>.1</w:t>
      </w:r>
      <w:r w:rsidR="00E10E50">
        <w:rPr>
          <w:rFonts w:ascii="Times New Roman" w:hAnsi="Times New Roman" w:cs="Times New Roman"/>
          <w:sz w:val="24"/>
          <w:szCs w:val="24"/>
        </w:rPr>
        <w:t>1</w:t>
      </w:r>
      <w:r w:rsidR="00AA18B8">
        <w:rPr>
          <w:rFonts w:ascii="Times New Roman" w:hAnsi="Times New Roman" w:cs="Times New Roman"/>
          <w:sz w:val="24"/>
          <w:szCs w:val="24"/>
        </w:rPr>
        <w:t>.</w:t>
      </w:r>
      <w:r w:rsidR="00E10E50">
        <w:rPr>
          <w:rFonts w:ascii="Times New Roman" w:hAnsi="Times New Roman" w:cs="Times New Roman"/>
          <w:sz w:val="24"/>
          <w:szCs w:val="24"/>
        </w:rPr>
        <w:t>2</w:t>
      </w:r>
      <w:r w:rsidR="00AA18B8">
        <w:rPr>
          <w:rFonts w:ascii="Times New Roman" w:hAnsi="Times New Roman" w:cs="Times New Roman"/>
          <w:sz w:val="24"/>
          <w:szCs w:val="24"/>
        </w:rPr>
        <w:t>. Pardavėjo viešajam pirkimui pateiktas pasiūlymas</w:t>
      </w:r>
      <w:r w:rsidR="002164CE">
        <w:rPr>
          <w:rFonts w:ascii="Times New Roman" w:hAnsi="Times New Roman" w:cs="Times New Roman"/>
          <w:sz w:val="24"/>
          <w:szCs w:val="24"/>
        </w:rPr>
        <w:t xml:space="preserve"> (2</w:t>
      </w:r>
      <w:r w:rsidR="002164CE" w:rsidRPr="00B52E79">
        <w:rPr>
          <w:rFonts w:ascii="Times New Roman" w:hAnsi="Times New Roman" w:cs="Times New Roman"/>
          <w:sz w:val="24"/>
          <w:szCs w:val="24"/>
        </w:rPr>
        <w:t xml:space="preserve"> priedas)</w:t>
      </w:r>
      <w:r w:rsidR="00482CD0" w:rsidRPr="00B52E79">
        <w:rPr>
          <w:rFonts w:ascii="Times New Roman" w:hAnsi="Times New Roman" w:cs="Times New Roman"/>
          <w:sz w:val="24"/>
          <w:szCs w:val="24"/>
        </w:rPr>
        <w:t>.</w:t>
      </w:r>
    </w:p>
    <w:p w14:paraId="2AA53B48" w14:textId="77777777" w:rsidR="00482CD0" w:rsidRPr="00B52E79" w:rsidRDefault="00482CD0" w:rsidP="0034414E">
      <w:pPr>
        <w:spacing w:after="0" w:line="300" w:lineRule="exact"/>
        <w:rPr>
          <w:rFonts w:ascii="Times New Roman" w:hAnsi="Times New Roman" w:cs="Times New Roman"/>
          <w:b/>
          <w:color w:val="000000"/>
          <w:sz w:val="24"/>
          <w:szCs w:val="24"/>
        </w:rPr>
      </w:pPr>
    </w:p>
    <w:p w14:paraId="6FF8E750" w14:textId="77777777" w:rsidR="00FA19A4" w:rsidRPr="00FA19A4" w:rsidRDefault="00FA19A4" w:rsidP="0034414E">
      <w:pPr>
        <w:spacing w:after="0" w:line="300" w:lineRule="exact"/>
        <w:jc w:val="center"/>
        <w:rPr>
          <w:rFonts w:ascii="Times New Roman" w:eastAsia="Times New Roman" w:hAnsi="Times New Roman" w:cs="Times New Roman"/>
          <w:b/>
          <w:sz w:val="24"/>
          <w:szCs w:val="24"/>
        </w:rPr>
      </w:pPr>
      <w:r w:rsidRPr="00FA19A4">
        <w:rPr>
          <w:rFonts w:ascii="Times New Roman" w:eastAsia="Times New Roman" w:hAnsi="Times New Roman" w:cs="Times New Roman"/>
          <w:b/>
          <w:color w:val="000000"/>
          <w:sz w:val="24"/>
          <w:szCs w:val="24"/>
        </w:rPr>
        <w:t xml:space="preserve">VIII. </w:t>
      </w:r>
      <w:r w:rsidRPr="00FA19A4">
        <w:rPr>
          <w:rFonts w:ascii="Times New Roman" w:eastAsia="Times New Roman" w:hAnsi="Times New Roman" w:cs="Times New Roman"/>
          <w:b/>
          <w:sz w:val="24"/>
          <w:szCs w:val="24"/>
        </w:rPr>
        <w:t>ŠALIŲ ATSAKINGI ASMENYS, REKVIZITAI IR PARAŠAI</w:t>
      </w:r>
    </w:p>
    <w:p w14:paraId="3ACEE7D1" w14:textId="77777777" w:rsidR="00FA19A4" w:rsidRPr="00FA19A4" w:rsidRDefault="00FA19A4" w:rsidP="0034414E">
      <w:pPr>
        <w:spacing w:after="0" w:line="300" w:lineRule="exact"/>
        <w:rPr>
          <w:rFonts w:ascii="Times New Roman" w:eastAsia="Times New Roman" w:hAnsi="Times New Roman" w:cs="Times New Roman"/>
          <w:b/>
          <w:sz w:val="24"/>
          <w:szCs w:val="24"/>
          <w:lang w:eastAsia="lt-LT"/>
        </w:rPr>
      </w:pPr>
    </w:p>
    <w:p w14:paraId="2EA00B3A" w14:textId="0191D3C6" w:rsidR="00FA19A4" w:rsidRPr="00FA19A4" w:rsidRDefault="00FA19A4" w:rsidP="0034414E">
      <w:pPr>
        <w:spacing w:after="0" w:line="300" w:lineRule="exact"/>
        <w:ind w:firstLine="567"/>
        <w:jc w:val="both"/>
        <w:rPr>
          <w:rFonts w:ascii="Times New Roman" w:hAnsi="Times New Roman" w:cs="Times New Roman"/>
          <w:sz w:val="24"/>
          <w:szCs w:val="24"/>
        </w:rPr>
      </w:pPr>
      <w:r w:rsidRPr="00FA19A4">
        <w:rPr>
          <w:rFonts w:ascii="Times New Roman" w:hAnsi="Times New Roman" w:cs="Times New Roman"/>
          <w:sz w:val="24"/>
          <w:szCs w:val="24"/>
        </w:rPr>
        <w:t>8.1. Pardavėjo asmuo (asmenys), atsakingas (atsakingi) už Sutarties vykdymą: .........................., tel. ........................................, el. paštas ............................ .</w:t>
      </w:r>
    </w:p>
    <w:p w14:paraId="4CDB82CA" w14:textId="1FD8EFFC" w:rsidR="00FA19A4" w:rsidRPr="00FA19A4" w:rsidRDefault="00FA19A4" w:rsidP="0034414E">
      <w:pPr>
        <w:spacing w:after="0" w:line="300" w:lineRule="exact"/>
        <w:ind w:firstLine="567"/>
        <w:jc w:val="both"/>
        <w:rPr>
          <w:rFonts w:ascii="Times New Roman" w:hAnsi="Times New Roman" w:cs="Times New Roman"/>
          <w:sz w:val="24"/>
          <w:szCs w:val="24"/>
        </w:rPr>
      </w:pPr>
      <w:r w:rsidRPr="00FA19A4">
        <w:rPr>
          <w:rFonts w:ascii="Times New Roman" w:hAnsi="Times New Roman" w:cs="Times New Roman"/>
          <w:sz w:val="24"/>
          <w:szCs w:val="24"/>
        </w:rPr>
        <w:t>8.2. Pirkėjo asmuo (asmenys), atsakingas (atsakingi) už Sutarties vykdymą: ............................, tel. ........................................., el. paštas</w:t>
      </w:r>
      <w:r w:rsidR="001E1B4D">
        <w:rPr>
          <w:rFonts w:ascii="Times New Roman" w:hAnsi="Times New Roman" w:cs="Times New Roman"/>
          <w:sz w:val="24"/>
          <w:szCs w:val="24"/>
        </w:rPr>
        <w:t xml:space="preserve"> </w:t>
      </w:r>
      <w:r w:rsidRPr="00FA19A4">
        <w:rPr>
          <w:rFonts w:ascii="Times New Roman" w:hAnsi="Times New Roman" w:cs="Times New Roman"/>
          <w:sz w:val="24"/>
          <w:szCs w:val="24"/>
        </w:rPr>
        <w:t>............................. .</w:t>
      </w:r>
    </w:p>
    <w:p w14:paraId="73429E3B" w14:textId="77777777" w:rsidR="00482CD0" w:rsidRPr="00B52E79" w:rsidRDefault="00482CD0" w:rsidP="0034414E">
      <w:pPr>
        <w:spacing w:after="0" w:line="300" w:lineRule="exact"/>
        <w:rPr>
          <w:rFonts w:ascii="Times New Roman" w:eastAsia="Times New Roman" w:hAnsi="Times New Roman" w:cs="Times New Roman"/>
          <w:b/>
          <w:sz w:val="24"/>
          <w:szCs w:val="24"/>
          <w:lang w:eastAsia="lt-LT"/>
        </w:rPr>
      </w:pPr>
    </w:p>
    <w:tbl>
      <w:tblPr>
        <w:tblW w:w="9781" w:type="dxa"/>
        <w:tblLayout w:type="fixed"/>
        <w:tblLook w:val="04A0" w:firstRow="1" w:lastRow="0" w:firstColumn="1" w:lastColumn="0" w:noHBand="0" w:noVBand="1"/>
      </w:tblPr>
      <w:tblGrid>
        <w:gridCol w:w="4962"/>
        <w:gridCol w:w="4819"/>
      </w:tblGrid>
      <w:tr w:rsidR="00897830" w:rsidRPr="00046803" w14:paraId="246E3F1B" w14:textId="77777777" w:rsidTr="00BD1E95">
        <w:tc>
          <w:tcPr>
            <w:tcW w:w="4962" w:type="dxa"/>
          </w:tcPr>
          <w:p w14:paraId="34FD0AE6" w14:textId="77777777" w:rsidR="00897830" w:rsidRPr="00BD1E95" w:rsidRDefault="00897830" w:rsidP="0034414E">
            <w:pPr>
              <w:spacing w:after="0" w:line="300" w:lineRule="exact"/>
              <w:contextualSpacing/>
              <w:rPr>
                <w:rFonts w:ascii="Times New Roman" w:hAnsi="Times New Roman" w:cs="Times New Roman"/>
                <w:b/>
                <w:bCs/>
                <w:color w:val="000000" w:themeColor="text1"/>
                <w:sz w:val="24"/>
                <w:szCs w:val="24"/>
              </w:rPr>
            </w:pPr>
            <w:r w:rsidRPr="00BD1E95">
              <w:rPr>
                <w:rFonts w:ascii="Times New Roman" w:hAnsi="Times New Roman" w:cs="Times New Roman"/>
                <w:b/>
                <w:bCs/>
                <w:color w:val="000000" w:themeColor="text1"/>
                <w:sz w:val="24"/>
                <w:szCs w:val="24"/>
              </w:rPr>
              <w:t>Pirkėjas</w:t>
            </w:r>
          </w:p>
          <w:p w14:paraId="78E4208E" w14:textId="77777777" w:rsidR="00BD1E95" w:rsidRPr="00BD1E95" w:rsidRDefault="00BD1E95" w:rsidP="0034414E">
            <w:pPr>
              <w:spacing w:after="0" w:line="300" w:lineRule="exact"/>
              <w:contextualSpacing/>
              <w:rPr>
                <w:rFonts w:ascii="Times New Roman" w:hAnsi="Times New Roman" w:cs="Times New Roman"/>
                <w:bCs/>
                <w:iCs/>
                <w:color w:val="000000" w:themeColor="text1"/>
                <w:sz w:val="24"/>
                <w:szCs w:val="24"/>
              </w:rPr>
            </w:pPr>
            <w:r w:rsidRPr="00BD1E95">
              <w:rPr>
                <w:rFonts w:ascii="Times New Roman" w:hAnsi="Times New Roman" w:cs="Times New Roman"/>
                <w:bCs/>
                <w:iCs/>
                <w:color w:val="000000" w:themeColor="text1"/>
                <w:sz w:val="24"/>
                <w:szCs w:val="24"/>
              </w:rPr>
              <w:t>Šakių rajono „Nemuno" mokykla</w:t>
            </w:r>
          </w:p>
          <w:p w14:paraId="6366CF98" w14:textId="061C605A"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 xml:space="preserve">Kodas </w:t>
            </w:r>
            <w:r w:rsidR="00BD1E95" w:rsidRPr="00BD1E95">
              <w:rPr>
                <w:rFonts w:ascii="Times New Roman" w:hAnsi="Times New Roman" w:cs="Times New Roman"/>
                <w:iCs/>
                <w:color w:val="000000" w:themeColor="text1"/>
                <w:sz w:val="24"/>
                <w:szCs w:val="24"/>
              </w:rPr>
              <w:t>307345685</w:t>
            </w:r>
          </w:p>
          <w:p w14:paraId="115046CF" w14:textId="77777777" w:rsidR="00BD1E95" w:rsidRPr="00BD1E95" w:rsidRDefault="00BD1E95" w:rsidP="0034414E">
            <w:pPr>
              <w:spacing w:after="0" w:line="300" w:lineRule="exact"/>
              <w:contextualSpacing/>
              <w:rPr>
                <w:rFonts w:ascii="Times New Roman" w:hAnsi="Times New Roman" w:cs="Times New Roman"/>
                <w:bCs/>
                <w:iCs/>
                <w:color w:val="000000" w:themeColor="text1"/>
                <w:sz w:val="24"/>
                <w:szCs w:val="24"/>
              </w:rPr>
            </w:pPr>
            <w:r w:rsidRPr="00BD1E95">
              <w:rPr>
                <w:rFonts w:ascii="Times New Roman" w:hAnsi="Times New Roman" w:cs="Times New Roman"/>
                <w:bCs/>
                <w:iCs/>
                <w:color w:val="000000" w:themeColor="text1"/>
                <w:sz w:val="24"/>
                <w:szCs w:val="24"/>
              </w:rPr>
              <w:t>Mokyklos g. 1, Gelgaudiškis, LT-71427 Šakių r.</w:t>
            </w:r>
          </w:p>
          <w:p w14:paraId="25AB6707" w14:textId="0C58F497"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Tel.</w:t>
            </w:r>
            <w:r w:rsidRPr="00BD1E95">
              <w:rPr>
                <w:rFonts w:ascii="Times New Roman" w:hAnsi="Times New Roman" w:cs="Times New Roman"/>
                <w:iCs/>
                <w:snapToGrid w:val="0"/>
                <w:color w:val="000000" w:themeColor="text1"/>
                <w:sz w:val="24"/>
                <w:szCs w:val="24"/>
              </w:rPr>
              <w:t xml:space="preserve"> </w:t>
            </w:r>
            <w:r w:rsidR="00BD1E95" w:rsidRPr="00BD1E95">
              <w:rPr>
                <w:rFonts w:ascii="Times New Roman" w:hAnsi="Times New Roman" w:cs="Times New Roman"/>
                <w:iCs/>
                <w:snapToGrid w:val="0"/>
                <w:color w:val="000000" w:themeColor="text1"/>
                <w:sz w:val="24"/>
                <w:szCs w:val="24"/>
              </w:rPr>
              <w:t>+370 345 41529</w:t>
            </w:r>
          </w:p>
          <w:p w14:paraId="3B9C35CF" w14:textId="34DD385E" w:rsidR="00897830" w:rsidRPr="00BD1E95" w:rsidRDefault="00897830" w:rsidP="0034414E">
            <w:pPr>
              <w:spacing w:after="0" w:line="300" w:lineRule="exact"/>
              <w:contextualSpacing/>
              <w:rPr>
                <w:rFonts w:ascii="Times New Roman" w:hAnsi="Times New Roman" w:cs="Times New Roman"/>
                <w:iCs/>
                <w:color w:val="000000" w:themeColor="text1"/>
                <w:sz w:val="24"/>
                <w:szCs w:val="24"/>
              </w:rPr>
            </w:pPr>
            <w:r w:rsidRPr="00BD1E95">
              <w:rPr>
                <w:rFonts w:ascii="Times New Roman" w:hAnsi="Times New Roman" w:cs="Times New Roman"/>
                <w:iCs/>
                <w:color w:val="000000" w:themeColor="text1"/>
                <w:sz w:val="24"/>
                <w:szCs w:val="24"/>
              </w:rPr>
              <w:t xml:space="preserve">El. paštas </w:t>
            </w:r>
            <w:r w:rsidR="00BD1E95" w:rsidRPr="00BD1E95">
              <w:rPr>
                <w:rFonts w:ascii="Times New Roman" w:hAnsi="Times New Roman" w:cs="Times New Roman"/>
                <w:iCs/>
                <w:color w:val="000000" w:themeColor="text1"/>
                <w:sz w:val="24"/>
                <w:szCs w:val="24"/>
              </w:rPr>
              <w:t>mokyklanemunas@gmail.com</w:t>
            </w:r>
          </w:p>
          <w:p w14:paraId="48D4E4EE" w14:textId="77777777" w:rsidR="00BD1E95" w:rsidRPr="00BD1E95" w:rsidRDefault="00BD1E95"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s. LT00 0000 0000 0000 0000</w:t>
            </w:r>
          </w:p>
          <w:p w14:paraId="2A5F4AD1" w14:textId="77777777" w:rsidR="00BD1E95" w:rsidRPr="00BD1E95" w:rsidRDefault="00BD1E95" w:rsidP="0034414E">
            <w:pPr>
              <w:tabs>
                <w:tab w:val="left" w:pos="664"/>
                <w:tab w:val="left" w:pos="762"/>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Banko pavadinimas</w:t>
            </w:r>
            <w:r w:rsidRPr="00BD1E95">
              <w:rPr>
                <w:rFonts w:ascii="Times New Roman" w:hAnsi="Times New Roman" w:cs="Times New Roman"/>
                <w:color w:val="000000" w:themeColor="text1"/>
                <w:sz w:val="24"/>
                <w:szCs w:val="24"/>
              </w:rPr>
              <w:t>, kodas 00000</w:t>
            </w:r>
          </w:p>
          <w:p w14:paraId="0DE217F9"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p>
          <w:p w14:paraId="7DF85C1C" w14:textId="62B45724" w:rsidR="00897830" w:rsidRPr="00BD1E95" w:rsidRDefault="00897830" w:rsidP="0034414E">
            <w:pPr>
              <w:tabs>
                <w:tab w:val="left" w:pos="664"/>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Juridinio asmens</w:t>
            </w:r>
            <w:r w:rsidRPr="00BD1E95">
              <w:rPr>
                <w:rFonts w:ascii="Times New Roman" w:hAnsi="Times New Roman" w:cs="Times New Roman"/>
                <w:color w:val="000000" w:themeColor="text1"/>
                <w:sz w:val="24"/>
                <w:szCs w:val="24"/>
              </w:rPr>
              <w:t xml:space="preserve"> direktorius</w:t>
            </w:r>
          </w:p>
          <w:p w14:paraId="3BF29070"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Vardas Pavardė</w:t>
            </w:r>
          </w:p>
          <w:p w14:paraId="639BF2AD" w14:textId="1CBFAB9E"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__________________</w:t>
            </w:r>
            <w:r w:rsidR="0034414E" w:rsidRPr="00BD1E95">
              <w:rPr>
                <w:rFonts w:ascii="Times New Roman" w:hAnsi="Times New Roman" w:cs="Times New Roman"/>
                <w:color w:val="000000" w:themeColor="text1"/>
                <w:sz w:val="24"/>
                <w:szCs w:val="24"/>
              </w:rPr>
              <w:t>_____</w:t>
            </w:r>
          </w:p>
          <w:p w14:paraId="70B9B674" w14:textId="754EF1A6" w:rsidR="00DC6CAE" w:rsidRPr="00BD1E95" w:rsidRDefault="00DC6CA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V.</w:t>
            </w:r>
            <w:r>
              <w:rPr>
                <w:rFonts w:ascii="Times New Roman" w:hAnsi="Times New Roman" w:cs="Times New Roman"/>
                <w:color w:val="000000" w:themeColor="text1"/>
                <w:sz w:val="24"/>
                <w:szCs w:val="24"/>
              </w:rPr>
              <w:t xml:space="preserve"> </w:t>
            </w:r>
            <w:r w:rsidRPr="00DC6CAE">
              <w:rPr>
                <w:rFonts w:ascii="Times New Roman" w:hAnsi="Times New Roman" w:cs="Times New Roman"/>
                <w:color w:val="000000" w:themeColor="text1"/>
                <w:sz w:val="24"/>
                <w:szCs w:val="24"/>
              </w:rPr>
              <w:t>2025 m.  __</w:t>
            </w:r>
            <w:r>
              <w:rPr>
                <w:rFonts w:ascii="Times New Roman" w:hAnsi="Times New Roman" w:cs="Times New Roman"/>
                <w:color w:val="000000" w:themeColor="text1"/>
                <w:sz w:val="24"/>
                <w:szCs w:val="24"/>
              </w:rPr>
              <w:t>__</w:t>
            </w:r>
            <w:r w:rsidRPr="00DC6CAE">
              <w:rPr>
                <w:rFonts w:ascii="Times New Roman" w:hAnsi="Times New Roman" w:cs="Times New Roman"/>
                <w:color w:val="000000" w:themeColor="text1"/>
                <w:sz w:val="24"/>
                <w:szCs w:val="24"/>
              </w:rPr>
              <w:t>__ __   d.</w:t>
            </w:r>
          </w:p>
        </w:tc>
        <w:tc>
          <w:tcPr>
            <w:tcW w:w="4819" w:type="dxa"/>
          </w:tcPr>
          <w:p w14:paraId="1F9977A7" w14:textId="77777777" w:rsidR="00897830" w:rsidRPr="00BD1E95" w:rsidRDefault="00897830" w:rsidP="0034414E">
            <w:pPr>
              <w:spacing w:after="0" w:line="300" w:lineRule="exact"/>
              <w:contextualSpacing/>
              <w:rPr>
                <w:rFonts w:ascii="Times New Roman" w:hAnsi="Times New Roman" w:cs="Times New Roman"/>
                <w:b/>
                <w:bCs/>
                <w:color w:val="000000" w:themeColor="text1"/>
                <w:sz w:val="24"/>
                <w:szCs w:val="24"/>
              </w:rPr>
            </w:pPr>
            <w:r w:rsidRPr="00BD1E95">
              <w:rPr>
                <w:rFonts w:ascii="Times New Roman" w:hAnsi="Times New Roman" w:cs="Times New Roman"/>
                <w:b/>
                <w:bCs/>
                <w:color w:val="000000" w:themeColor="text1"/>
                <w:sz w:val="24"/>
                <w:szCs w:val="24"/>
              </w:rPr>
              <w:t>Pardavėjas</w:t>
            </w:r>
          </w:p>
          <w:p w14:paraId="5D9010B7" w14:textId="77777777" w:rsidR="00897830" w:rsidRPr="00BD1E95" w:rsidRDefault="00897830" w:rsidP="0034414E">
            <w:pPr>
              <w:spacing w:after="0" w:line="300" w:lineRule="exact"/>
              <w:contextualSpacing/>
              <w:rPr>
                <w:rFonts w:ascii="Times New Roman" w:hAnsi="Times New Roman" w:cs="Times New Roman"/>
                <w:i/>
                <w:color w:val="000000" w:themeColor="text1"/>
                <w:sz w:val="24"/>
                <w:szCs w:val="24"/>
              </w:rPr>
            </w:pPr>
            <w:r w:rsidRPr="00BD1E95">
              <w:rPr>
                <w:rFonts w:ascii="Times New Roman" w:hAnsi="Times New Roman" w:cs="Times New Roman"/>
                <w:bCs/>
                <w:i/>
                <w:color w:val="000000" w:themeColor="text1"/>
                <w:sz w:val="24"/>
                <w:szCs w:val="24"/>
              </w:rPr>
              <w:t>Juridinio asmens pavadinimas</w:t>
            </w:r>
          </w:p>
          <w:p w14:paraId="7ADE2E85"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Kodas 00000000</w:t>
            </w:r>
          </w:p>
          <w:p w14:paraId="38AB8FB0"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Gatvės pavadinimas</w:t>
            </w:r>
            <w:r w:rsidRPr="00BD1E95">
              <w:rPr>
                <w:rFonts w:ascii="Times New Roman" w:hAnsi="Times New Roman" w:cs="Times New Roman"/>
                <w:color w:val="000000" w:themeColor="text1"/>
                <w:sz w:val="24"/>
                <w:szCs w:val="24"/>
              </w:rPr>
              <w:t xml:space="preserve">, LT-00000 </w:t>
            </w:r>
            <w:r w:rsidRPr="00BD1E95">
              <w:rPr>
                <w:rFonts w:ascii="Times New Roman" w:hAnsi="Times New Roman" w:cs="Times New Roman"/>
                <w:i/>
                <w:color w:val="000000" w:themeColor="text1"/>
                <w:sz w:val="24"/>
                <w:szCs w:val="24"/>
              </w:rPr>
              <w:t>miestas</w:t>
            </w:r>
          </w:p>
          <w:p w14:paraId="28B43804"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Tel.</w:t>
            </w:r>
            <w:r w:rsidRPr="00BD1E95">
              <w:rPr>
                <w:rFonts w:ascii="Times New Roman" w:hAnsi="Times New Roman" w:cs="Times New Roman"/>
                <w:snapToGrid w:val="0"/>
                <w:color w:val="000000" w:themeColor="text1"/>
                <w:sz w:val="24"/>
                <w:szCs w:val="24"/>
              </w:rPr>
              <w:t xml:space="preserve"> (</w:t>
            </w:r>
            <w:r w:rsidRPr="00BD1E95">
              <w:rPr>
                <w:rFonts w:ascii="Times New Roman" w:hAnsi="Times New Roman" w:cs="Times New Roman"/>
                <w:color w:val="000000" w:themeColor="text1"/>
                <w:sz w:val="24"/>
                <w:szCs w:val="24"/>
              </w:rPr>
              <w:t>0 0)  000 0000</w:t>
            </w:r>
          </w:p>
          <w:p w14:paraId="24D5CC91"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 xml:space="preserve">El. paštas </w:t>
            </w:r>
            <w:r w:rsidRPr="00BD1E95">
              <w:rPr>
                <w:rFonts w:ascii="Times New Roman" w:hAnsi="Times New Roman" w:cs="Times New Roman"/>
                <w:i/>
                <w:color w:val="000000" w:themeColor="text1"/>
                <w:sz w:val="24"/>
                <w:szCs w:val="24"/>
              </w:rPr>
              <w:t>čia įrašyti</w:t>
            </w:r>
          </w:p>
          <w:p w14:paraId="3915ABB8"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s. LT00 0000 0000 0000 0000</w:t>
            </w:r>
          </w:p>
          <w:p w14:paraId="0F6991E8" w14:textId="77777777" w:rsidR="00897830" w:rsidRPr="00BD1E95" w:rsidRDefault="00897830" w:rsidP="0034414E">
            <w:pPr>
              <w:tabs>
                <w:tab w:val="left" w:pos="664"/>
                <w:tab w:val="left" w:pos="762"/>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Banko pavadinimas</w:t>
            </w:r>
            <w:r w:rsidRPr="00BD1E95">
              <w:rPr>
                <w:rFonts w:ascii="Times New Roman" w:hAnsi="Times New Roman" w:cs="Times New Roman"/>
                <w:color w:val="000000" w:themeColor="text1"/>
                <w:sz w:val="24"/>
                <w:szCs w:val="24"/>
              </w:rPr>
              <w:t>, kodas 00000</w:t>
            </w:r>
          </w:p>
          <w:p w14:paraId="600F1F83" w14:textId="77777777" w:rsidR="00897830" w:rsidRPr="00BD1E95" w:rsidRDefault="00897830" w:rsidP="0034414E">
            <w:pPr>
              <w:spacing w:after="0" w:line="300" w:lineRule="exact"/>
              <w:contextualSpacing/>
              <w:rPr>
                <w:rFonts w:ascii="Times New Roman" w:hAnsi="Times New Roman" w:cs="Times New Roman"/>
                <w:color w:val="000000" w:themeColor="text1"/>
                <w:sz w:val="24"/>
                <w:szCs w:val="24"/>
              </w:rPr>
            </w:pPr>
          </w:p>
          <w:p w14:paraId="3F38C134" w14:textId="77777777" w:rsidR="00897830" w:rsidRPr="00BD1E95" w:rsidRDefault="00897830" w:rsidP="0034414E">
            <w:pPr>
              <w:tabs>
                <w:tab w:val="left" w:pos="664"/>
              </w:tabs>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bCs/>
                <w:i/>
                <w:color w:val="000000" w:themeColor="text1"/>
                <w:sz w:val="24"/>
                <w:szCs w:val="24"/>
              </w:rPr>
              <w:t>Juridinio asmens</w:t>
            </w:r>
            <w:r w:rsidRPr="00BD1E95">
              <w:rPr>
                <w:rFonts w:ascii="Times New Roman" w:hAnsi="Times New Roman" w:cs="Times New Roman"/>
                <w:color w:val="000000" w:themeColor="text1"/>
                <w:sz w:val="24"/>
                <w:szCs w:val="24"/>
              </w:rPr>
              <w:t xml:space="preserve"> direktorius</w:t>
            </w:r>
          </w:p>
          <w:p w14:paraId="17908A7F" w14:textId="77777777" w:rsidR="00DC6CAE" w:rsidRPr="00BD1E95" w:rsidRDefault="00DC6CA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i/>
                <w:color w:val="000000" w:themeColor="text1"/>
                <w:sz w:val="24"/>
                <w:szCs w:val="24"/>
              </w:rPr>
              <w:t>Vardas Pavardė</w:t>
            </w:r>
          </w:p>
          <w:p w14:paraId="79B08E13" w14:textId="77777777" w:rsidR="0034414E" w:rsidRPr="00BD1E95" w:rsidRDefault="0034414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_______________________</w:t>
            </w:r>
          </w:p>
          <w:p w14:paraId="5ADB26D9" w14:textId="5B1374D6" w:rsidR="00897830" w:rsidRPr="00BD1E95" w:rsidRDefault="0034414E" w:rsidP="0034414E">
            <w:pPr>
              <w:spacing w:after="0" w:line="300" w:lineRule="exact"/>
              <w:contextualSpacing/>
              <w:rPr>
                <w:rFonts w:ascii="Times New Roman" w:hAnsi="Times New Roman" w:cs="Times New Roman"/>
                <w:color w:val="000000" w:themeColor="text1"/>
                <w:sz w:val="24"/>
                <w:szCs w:val="24"/>
              </w:rPr>
            </w:pPr>
            <w:r w:rsidRPr="00BD1E95">
              <w:rPr>
                <w:rFonts w:ascii="Times New Roman" w:hAnsi="Times New Roman" w:cs="Times New Roman"/>
                <w:color w:val="000000" w:themeColor="text1"/>
                <w:sz w:val="24"/>
                <w:szCs w:val="24"/>
              </w:rPr>
              <w:t>A. V.</w:t>
            </w:r>
            <w:r>
              <w:rPr>
                <w:rFonts w:ascii="Times New Roman" w:hAnsi="Times New Roman" w:cs="Times New Roman"/>
                <w:color w:val="000000" w:themeColor="text1"/>
                <w:sz w:val="24"/>
                <w:szCs w:val="24"/>
              </w:rPr>
              <w:t xml:space="preserve"> </w:t>
            </w:r>
            <w:r w:rsidRPr="00DC6CAE">
              <w:rPr>
                <w:rFonts w:ascii="Times New Roman" w:hAnsi="Times New Roman" w:cs="Times New Roman"/>
                <w:color w:val="000000" w:themeColor="text1"/>
                <w:sz w:val="24"/>
                <w:szCs w:val="24"/>
              </w:rPr>
              <w:t>2025 m.  __</w:t>
            </w:r>
            <w:r>
              <w:rPr>
                <w:rFonts w:ascii="Times New Roman" w:hAnsi="Times New Roman" w:cs="Times New Roman"/>
                <w:color w:val="000000" w:themeColor="text1"/>
                <w:sz w:val="24"/>
                <w:szCs w:val="24"/>
              </w:rPr>
              <w:t>__</w:t>
            </w:r>
            <w:r w:rsidRPr="00DC6CAE">
              <w:rPr>
                <w:rFonts w:ascii="Times New Roman" w:hAnsi="Times New Roman" w:cs="Times New Roman"/>
                <w:color w:val="000000" w:themeColor="text1"/>
                <w:sz w:val="24"/>
                <w:szCs w:val="24"/>
              </w:rPr>
              <w:t>__ __   d.</w:t>
            </w:r>
          </w:p>
        </w:tc>
      </w:tr>
    </w:tbl>
    <w:p w14:paraId="65739353" w14:textId="77777777" w:rsidR="00814369" w:rsidRPr="00B52E79" w:rsidRDefault="00814369" w:rsidP="0034414E">
      <w:pPr>
        <w:spacing w:after="0" w:line="300" w:lineRule="exact"/>
        <w:rPr>
          <w:rFonts w:ascii="Times New Roman" w:hAnsi="Times New Roman" w:cs="Times New Roman"/>
          <w:sz w:val="24"/>
          <w:szCs w:val="24"/>
        </w:rPr>
      </w:pPr>
    </w:p>
    <w:sectPr w:rsidR="00814369" w:rsidRPr="00B52E79" w:rsidSect="0034414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B5D8" w14:textId="77777777" w:rsidR="003A15C2" w:rsidRDefault="003A15C2">
      <w:pPr>
        <w:spacing w:after="0" w:line="240" w:lineRule="auto"/>
      </w:pPr>
      <w:r>
        <w:separator/>
      </w:r>
    </w:p>
  </w:endnote>
  <w:endnote w:type="continuationSeparator" w:id="0">
    <w:p w14:paraId="097A5358" w14:textId="77777777" w:rsidR="003A15C2" w:rsidRDefault="003A1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C0F4" w14:textId="77777777" w:rsidR="003A15C2" w:rsidRDefault="003A15C2">
      <w:pPr>
        <w:spacing w:after="0" w:line="240" w:lineRule="auto"/>
      </w:pPr>
      <w:r>
        <w:separator/>
      </w:r>
    </w:p>
  </w:footnote>
  <w:footnote w:type="continuationSeparator" w:id="0">
    <w:p w14:paraId="4A1C3AE9" w14:textId="77777777" w:rsidR="003A15C2" w:rsidRDefault="003A15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289430"/>
      <w:docPartObj>
        <w:docPartGallery w:val="Page Numbers (Top of Page)"/>
        <w:docPartUnique/>
      </w:docPartObj>
    </w:sdtPr>
    <w:sdtEndPr/>
    <w:sdtContent>
      <w:p w14:paraId="3492EC9A" w14:textId="13D03170" w:rsidR="000D1EAC" w:rsidRDefault="00482CD0">
        <w:pPr>
          <w:pStyle w:val="Antrats"/>
          <w:jc w:val="center"/>
        </w:pPr>
        <w:r w:rsidRPr="00832C11">
          <w:rPr>
            <w:rFonts w:ascii="Times New Roman" w:hAnsi="Times New Roman" w:cs="Times New Roman"/>
            <w:sz w:val="24"/>
            <w:szCs w:val="24"/>
          </w:rPr>
          <w:fldChar w:fldCharType="begin"/>
        </w:r>
        <w:r w:rsidRPr="00832C11">
          <w:rPr>
            <w:rFonts w:ascii="Times New Roman" w:hAnsi="Times New Roman" w:cs="Times New Roman"/>
            <w:sz w:val="24"/>
            <w:szCs w:val="24"/>
          </w:rPr>
          <w:instrText>PAGE   \* MERGEFORMAT</w:instrText>
        </w:r>
        <w:r w:rsidRPr="00832C11">
          <w:rPr>
            <w:rFonts w:ascii="Times New Roman" w:hAnsi="Times New Roman" w:cs="Times New Roman"/>
            <w:sz w:val="24"/>
            <w:szCs w:val="24"/>
          </w:rPr>
          <w:fldChar w:fldCharType="separate"/>
        </w:r>
        <w:r w:rsidR="001E1B4D">
          <w:rPr>
            <w:rFonts w:ascii="Times New Roman" w:hAnsi="Times New Roman" w:cs="Times New Roman"/>
            <w:noProof/>
            <w:sz w:val="24"/>
            <w:szCs w:val="24"/>
          </w:rPr>
          <w:t>4</w:t>
        </w:r>
        <w:r w:rsidRPr="00832C11">
          <w:rPr>
            <w:rFonts w:ascii="Times New Roman" w:hAnsi="Times New Roman" w:cs="Times New Roman"/>
            <w:sz w:val="24"/>
            <w:szCs w:val="24"/>
          </w:rPr>
          <w:fldChar w:fldCharType="end"/>
        </w:r>
      </w:p>
    </w:sdtContent>
  </w:sdt>
  <w:p w14:paraId="038B981B" w14:textId="77777777" w:rsidR="000D1EAC" w:rsidRDefault="003A15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399"/>
    <w:multiLevelType w:val="multilevel"/>
    <w:tmpl w:val="1F5A0490"/>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96011D"/>
    <w:multiLevelType w:val="multilevel"/>
    <w:tmpl w:val="C47A2F2E"/>
    <w:lvl w:ilvl="0">
      <w:start w:val="1"/>
      <w:numFmt w:val="decimal"/>
      <w:lvlText w:val="%1."/>
      <w:lvlJc w:val="left"/>
      <w:pPr>
        <w:ind w:left="510" w:hanging="510"/>
      </w:pPr>
      <w:rPr>
        <w:rFonts w:eastAsia="Times New Roman" w:hint="default"/>
      </w:rPr>
    </w:lvl>
    <w:lvl w:ilvl="1">
      <w:start w:val="1"/>
      <w:numFmt w:val="decimal"/>
      <w:lvlText w:val="%1.%2."/>
      <w:lvlJc w:val="left"/>
      <w:pPr>
        <w:ind w:left="1077" w:hanging="51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 w15:restartNumberingAfterBreak="0">
    <w:nsid w:val="3D1D3FFA"/>
    <w:multiLevelType w:val="hybridMultilevel"/>
    <w:tmpl w:val="AF90DBEE"/>
    <w:lvl w:ilvl="0" w:tplc="82580CE8">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6972B6D"/>
    <w:multiLevelType w:val="multilevel"/>
    <w:tmpl w:val="07CA41B6"/>
    <w:lvl w:ilvl="0">
      <w:start w:val="1"/>
      <w:numFmt w:val="decimal"/>
      <w:lvlText w:val="%1."/>
      <w:lvlJc w:val="left"/>
      <w:pPr>
        <w:ind w:left="510" w:hanging="510"/>
      </w:pPr>
      <w:rPr>
        <w:rFonts w:hint="default"/>
      </w:rPr>
    </w:lvl>
    <w:lvl w:ilvl="1">
      <w:start w:val="1"/>
      <w:numFmt w:val="decimal"/>
      <w:suff w:val="space"/>
      <w:lvlText w:val="%1.%2."/>
      <w:lvlJc w:val="left"/>
      <w:pPr>
        <w:ind w:left="1077" w:hanging="51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CD0"/>
    <w:rsid w:val="00001E74"/>
    <w:rsid w:val="00002107"/>
    <w:rsid w:val="00014A10"/>
    <w:rsid w:val="00035EB2"/>
    <w:rsid w:val="000444D2"/>
    <w:rsid w:val="00055A8D"/>
    <w:rsid w:val="000A56FC"/>
    <w:rsid w:val="000B1868"/>
    <w:rsid w:val="000B245C"/>
    <w:rsid w:val="000B3600"/>
    <w:rsid w:val="000B4E9F"/>
    <w:rsid w:val="000B5C15"/>
    <w:rsid w:val="000D56EF"/>
    <w:rsid w:val="00101C89"/>
    <w:rsid w:val="00103C8D"/>
    <w:rsid w:val="00130603"/>
    <w:rsid w:val="0015743A"/>
    <w:rsid w:val="001729EE"/>
    <w:rsid w:val="00174831"/>
    <w:rsid w:val="00192691"/>
    <w:rsid w:val="001929C0"/>
    <w:rsid w:val="001A0B30"/>
    <w:rsid w:val="001C3366"/>
    <w:rsid w:val="001D00E2"/>
    <w:rsid w:val="001D544E"/>
    <w:rsid w:val="001E1B4D"/>
    <w:rsid w:val="001E626C"/>
    <w:rsid w:val="002044F6"/>
    <w:rsid w:val="002164CE"/>
    <w:rsid w:val="00241343"/>
    <w:rsid w:val="002571F7"/>
    <w:rsid w:val="00270EC7"/>
    <w:rsid w:val="002742C8"/>
    <w:rsid w:val="002836D6"/>
    <w:rsid w:val="002957F3"/>
    <w:rsid w:val="002A5C1A"/>
    <w:rsid w:val="002C76EC"/>
    <w:rsid w:val="002F4B6C"/>
    <w:rsid w:val="00331CA2"/>
    <w:rsid w:val="00333C20"/>
    <w:rsid w:val="00334838"/>
    <w:rsid w:val="00335746"/>
    <w:rsid w:val="003373D0"/>
    <w:rsid w:val="00343A9A"/>
    <w:rsid w:val="0034414E"/>
    <w:rsid w:val="0034606C"/>
    <w:rsid w:val="00362C30"/>
    <w:rsid w:val="00363942"/>
    <w:rsid w:val="00366CB8"/>
    <w:rsid w:val="003947D5"/>
    <w:rsid w:val="003A15C2"/>
    <w:rsid w:val="003B671E"/>
    <w:rsid w:val="003C0EE6"/>
    <w:rsid w:val="003D4DE4"/>
    <w:rsid w:val="003E11B3"/>
    <w:rsid w:val="003E143F"/>
    <w:rsid w:val="004043D7"/>
    <w:rsid w:val="00404720"/>
    <w:rsid w:val="0041106A"/>
    <w:rsid w:val="00414CD7"/>
    <w:rsid w:val="00416245"/>
    <w:rsid w:val="00416260"/>
    <w:rsid w:val="004372B0"/>
    <w:rsid w:val="004624CC"/>
    <w:rsid w:val="004703F5"/>
    <w:rsid w:val="00477710"/>
    <w:rsid w:val="00481201"/>
    <w:rsid w:val="00482CD0"/>
    <w:rsid w:val="004900A4"/>
    <w:rsid w:val="00490B53"/>
    <w:rsid w:val="00491316"/>
    <w:rsid w:val="0049579B"/>
    <w:rsid w:val="004B30BD"/>
    <w:rsid w:val="004E46A0"/>
    <w:rsid w:val="004E7590"/>
    <w:rsid w:val="004F62C3"/>
    <w:rsid w:val="005028C4"/>
    <w:rsid w:val="00504C7C"/>
    <w:rsid w:val="005151EA"/>
    <w:rsid w:val="0051586D"/>
    <w:rsid w:val="005214C5"/>
    <w:rsid w:val="00521D78"/>
    <w:rsid w:val="00531EFE"/>
    <w:rsid w:val="0057017C"/>
    <w:rsid w:val="0057552F"/>
    <w:rsid w:val="005849F3"/>
    <w:rsid w:val="005A1077"/>
    <w:rsid w:val="005D795B"/>
    <w:rsid w:val="005E5F49"/>
    <w:rsid w:val="006126BC"/>
    <w:rsid w:val="00615156"/>
    <w:rsid w:val="0062644C"/>
    <w:rsid w:val="00637139"/>
    <w:rsid w:val="006439AD"/>
    <w:rsid w:val="00683463"/>
    <w:rsid w:val="0069071F"/>
    <w:rsid w:val="006A40E5"/>
    <w:rsid w:val="006B15FA"/>
    <w:rsid w:val="006D2778"/>
    <w:rsid w:val="006E07E9"/>
    <w:rsid w:val="006E37AC"/>
    <w:rsid w:val="006F16E0"/>
    <w:rsid w:val="00700A9D"/>
    <w:rsid w:val="00703628"/>
    <w:rsid w:val="0072045D"/>
    <w:rsid w:val="00733BDB"/>
    <w:rsid w:val="00745F97"/>
    <w:rsid w:val="00757719"/>
    <w:rsid w:val="007625DA"/>
    <w:rsid w:val="00764902"/>
    <w:rsid w:val="0077025E"/>
    <w:rsid w:val="007A745D"/>
    <w:rsid w:val="007C6385"/>
    <w:rsid w:val="00814369"/>
    <w:rsid w:val="008329DE"/>
    <w:rsid w:val="00832C11"/>
    <w:rsid w:val="00865D08"/>
    <w:rsid w:val="00865ED1"/>
    <w:rsid w:val="0087253C"/>
    <w:rsid w:val="00884AC1"/>
    <w:rsid w:val="00897830"/>
    <w:rsid w:val="008B7350"/>
    <w:rsid w:val="008E2CB1"/>
    <w:rsid w:val="008E3118"/>
    <w:rsid w:val="008E5F94"/>
    <w:rsid w:val="008F3D98"/>
    <w:rsid w:val="009044B5"/>
    <w:rsid w:val="00946E0A"/>
    <w:rsid w:val="00953F77"/>
    <w:rsid w:val="009552CB"/>
    <w:rsid w:val="009621F9"/>
    <w:rsid w:val="00967102"/>
    <w:rsid w:val="00981C9B"/>
    <w:rsid w:val="00992841"/>
    <w:rsid w:val="00993ACD"/>
    <w:rsid w:val="009947D0"/>
    <w:rsid w:val="009B118C"/>
    <w:rsid w:val="009B30DA"/>
    <w:rsid w:val="009B3F6C"/>
    <w:rsid w:val="009B6D06"/>
    <w:rsid w:val="009D4725"/>
    <w:rsid w:val="009F412F"/>
    <w:rsid w:val="00A343E2"/>
    <w:rsid w:val="00A44189"/>
    <w:rsid w:val="00A56898"/>
    <w:rsid w:val="00A62AA6"/>
    <w:rsid w:val="00A904E4"/>
    <w:rsid w:val="00AA18B8"/>
    <w:rsid w:val="00AB064D"/>
    <w:rsid w:val="00B12C04"/>
    <w:rsid w:val="00B160E3"/>
    <w:rsid w:val="00B52919"/>
    <w:rsid w:val="00B52E79"/>
    <w:rsid w:val="00B54CAB"/>
    <w:rsid w:val="00B6062C"/>
    <w:rsid w:val="00B67B90"/>
    <w:rsid w:val="00B86732"/>
    <w:rsid w:val="00B91A0A"/>
    <w:rsid w:val="00B9338D"/>
    <w:rsid w:val="00BA65D5"/>
    <w:rsid w:val="00BB34D2"/>
    <w:rsid w:val="00BD1E95"/>
    <w:rsid w:val="00BD3F8C"/>
    <w:rsid w:val="00C039A5"/>
    <w:rsid w:val="00C04263"/>
    <w:rsid w:val="00C0612F"/>
    <w:rsid w:val="00C06B49"/>
    <w:rsid w:val="00C57125"/>
    <w:rsid w:val="00C62292"/>
    <w:rsid w:val="00C7205A"/>
    <w:rsid w:val="00CA3270"/>
    <w:rsid w:val="00CD42E6"/>
    <w:rsid w:val="00CD4632"/>
    <w:rsid w:val="00CE3665"/>
    <w:rsid w:val="00D03D6A"/>
    <w:rsid w:val="00D12B4F"/>
    <w:rsid w:val="00D21A82"/>
    <w:rsid w:val="00D33011"/>
    <w:rsid w:val="00D65151"/>
    <w:rsid w:val="00DA3CE1"/>
    <w:rsid w:val="00DB3F20"/>
    <w:rsid w:val="00DC6CAE"/>
    <w:rsid w:val="00DD47C4"/>
    <w:rsid w:val="00E001D2"/>
    <w:rsid w:val="00E00769"/>
    <w:rsid w:val="00E00D46"/>
    <w:rsid w:val="00E10738"/>
    <w:rsid w:val="00E10E50"/>
    <w:rsid w:val="00E13E17"/>
    <w:rsid w:val="00E1533D"/>
    <w:rsid w:val="00E336E8"/>
    <w:rsid w:val="00E34502"/>
    <w:rsid w:val="00E3594A"/>
    <w:rsid w:val="00E90DD8"/>
    <w:rsid w:val="00E937B6"/>
    <w:rsid w:val="00E9407C"/>
    <w:rsid w:val="00E94C86"/>
    <w:rsid w:val="00EB2286"/>
    <w:rsid w:val="00ED2AC0"/>
    <w:rsid w:val="00EE4800"/>
    <w:rsid w:val="00EF6971"/>
    <w:rsid w:val="00F01562"/>
    <w:rsid w:val="00F15994"/>
    <w:rsid w:val="00F16A68"/>
    <w:rsid w:val="00F3684A"/>
    <w:rsid w:val="00F50480"/>
    <w:rsid w:val="00F65069"/>
    <w:rsid w:val="00F72B69"/>
    <w:rsid w:val="00F732B7"/>
    <w:rsid w:val="00FA19A4"/>
    <w:rsid w:val="00FA60A1"/>
    <w:rsid w:val="00FB06C2"/>
    <w:rsid w:val="00FC4E50"/>
    <w:rsid w:val="00FE272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3FB7"/>
  <w15:docId w15:val="{72456F29-5110-4846-B6CD-1EEB0030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CD0"/>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82C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2CD0"/>
    <w:rPr>
      <w:rFonts w:eastAsiaTheme="minorHAnsi"/>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82CD0"/>
    <w:pPr>
      <w:ind w:left="720"/>
      <w:contextualSpacing/>
    </w:pPr>
  </w:style>
  <w:style w:type="character" w:styleId="Hipersaitas">
    <w:name w:val="Hyperlink"/>
    <w:basedOn w:val="Numatytasispastraiposriftas"/>
    <w:uiPriority w:val="99"/>
    <w:unhideWhenUsed/>
    <w:rsid w:val="00482CD0"/>
    <w:rPr>
      <w:color w:val="0000FF"/>
      <w:u w:val="single"/>
    </w:rPr>
  </w:style>
  <w:style w:type="paragraph" w:customStyle="1" w:styleId="Default">
    <w:name w:val="Default"/>
    <w:rsid w:val="00B52E7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41106A"/>
    <w:rPr>
      <w:sz w:val="16"/>
      <w:szCs w:val="16"/>
    </w:rPr>
  </w:style>
  <w:style w:type="paragraph" w:styleId="Komentarotekstas">
    <w:name w:val="annotation text"/>
    <w:basedOn w:val="prastasis"/>
    <w:link w:val="KomentarotekstasDiagrama"/>
    <w:uiPriority w:val="99"/>
    <w:unhideWhenUsed/>
    <w:rsid w:val="004110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06A"/>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41106A"/>
    <w:rPr>
      <w:b/>
      <w:bCs/>
    </w:rPr>
  </w:style>
  <w:style w:type="character" w:customStyle="1" w:styleId="KomentarotemaDiagrama">
    <w:name w:val="Komentaro tema Diagrama"/>
    <w:basedOn w:val="KomentarotekstasDiagrama"/>
    <w:link w:val="Komentarotema"/>
    <w:uiPriority w:val="99"/>
    <w:semiHidden/>
    <w:rsid w:val="0041106A"/>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4110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06A"/>
    <w:rPr>
      <w:rFonts w:ascii="Segoe UI" w:eastAsiaTheme="minorHAnsi" w:hAnsi="Segoe UI" w:cs="Segoe UI"/>
      <w:sz w:val="18"/>
      <w:szCs w:val="18"/>
      <w:lang w:eastAsia="en-US"/>
    </w:rPr>
  </w:style>
  <w:style w:type="paragraph" w:styleId="Porat">
    <w:name w:val="footer"/>
    <w:basedOn w:val="prastasis"/>
    <w:link w:val="PoratDiagrama"/>
    <w:uiPriority w:val="99"/>
    <w:unhideWhenUsed/>
    <w:rsid w:val="00832C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2C11"/>
    <w:rPr>
      <w:rFonts w:eastAsiaTheme="minorHAnsi"/>
      <w:lang w:eastAsia="en-US"/>
    </w:rPr>
  </w:style>
  <w:style w:type="paragraph" w:styleId="Pataisymai">
    <w:name w:val="Revision"/>
    <w:hidden/>
    <w:uiPriority w:val="99"/>
    <w:semiHidden/>
    <w:rsid w:val="004E7590"/>
    <w:pPr>
      <w:spacing w:after="0" w:line="240" w:lineRule="auto"/>
    </w:pPr>
    <w:rPr>
      <w:rFonts w:eastAsiaTheme="minorHAnsi"/>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B6D06"/>
    <w:rPr>
      <w:rFonts w:eastAsiaTheme="minorHAnsi"/>
      <w:lang w:eastAsia="en-US"/>
    </w:rPr>
  </w:style>
  <w:style w:type="character" w:styleId="Neapdorotaspaminjimas">
    <w:name w:val="Unresolved Mention"/>
    <w:basedOn w:val="Numatytasispastraiposriftas"/>
    <w:uiPriority w:val="99"/>
    <w:semiHidden/>
    <w:unhideWhenUsed/>
    <w:rsid w:val="002957F3"/>
    <w:rPr>
      <w:color w:val="605E5C"/>
      <w:shd w:val="clear" w:color="auto" w:fill="E1DFDD"/>
    </w:rPr>
  </w:style>
  <w:style w:type="paragraph" w:styleId="Betarp">
    <w:name w:val="No Spacing"/>
    <w:uiPriority w:val="1"/>
    <w:qFormat/>
    <w:rsid w:val="001D00E2"/>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C03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6830">
      <w:bodyDiv w:val="1"/>
      <w:marLeft w:val="0"/>
      <w:marRight w:val="0"/>
      <w:marTop w:val="0"/>
      <w:marBottom w:val="0"/>
      <w:divBdr>
        <w:top w:val="none" w:sz="0" w:space="0" w:color="auto"/>
        <w:left w:val="none" w:sz="0" w:space="0" w:color="auto"/>
        <w:bottom w:val="none" w:sz="0" w:space="0" w:color="auto"/>
        <w:right w:val="none" w:sz="0" w:space="0" w:color="auto"/>
      </w:divBdr>
    </w:div>
    <w:div w:id="242952513">
      <w:bodyDiv w:val="1"/>
      <w:marLeft w:val="0"/>
      <w:marRight w:val="0"/>
      <w:marTop w:val="0"/>
      <w:marBottom w:val="0"/>
      <w:divBdr>
        <w:top w:val="none" w:sz="0" w:space="0" w:color="auto"/>
        <w:left w:val="none" w:sz="0" w:space="0" w:color="auto"/>
        <w:bottom w:val="none" w:sz="0" w:space="0" w:color="auto"/>
        <w:right w:val="none" w:sz="0" w:space="0" w:color="auto"/>
      </w:divBdr>
    </w:div>
    <w:div w:id="335113443">
      <w:bodyDiv w:val="1"/>
      <w:marLeft w:val="0"/>
      <w:marRight w:val="0"/>
      <w:marTop w:val="0"/>
      <w:marBottom w:val="0"/>
      <w:divBdr>
        <w:top w:val="none" w:sz="0" w:space="0" w:color="auto"/>
        <w:left w:val="none" w:sz="0" w:space="0" w:color="auto"/>
        <w:bottom w:val="none" w:sz="0" w:space="0" w:color="auto"/>
        <w:right w:val="none" w:sz="0" w:space="0" w:color="auto"/>
      </w:divBdr>
    </w:div>
    <w:div w:id="500699772">
      <w:bodyDiv w:val="1"/>
      <w:marLeft w:val="0"/>
      <w:marRight w:val="0"/>
      <w:marTop w:val="0"/>
      <w:marBottom w:val="0"/>
      <w:divBdr>
        <w:top w:val="none" w:sz="0" w:space="0" w:color="auto"/>
        <w:left w:val="none" w:sz="0" w:space="0" w:color="auto"/>
        <w:bottom w:val="none" w:sz="0" w:space="0" w:color="auto"/>
        <w:right w:val="none" w:sz="0" w:space="0" w:color="auto"/>
      </w:divBdr>
    </w:div>
    <w:div w:id="537209330">
      <w:bodyDiv w:val="1"/>
      <w:marLeft w:val="0"/>
      <w:marRight w:val="0"/>
      <w:marTop w:val="0"/>
      <w:marBottom w:val="0"/>
      <w:divBdr>
        <w:top w:val="none" w:sz="0" w:space="0" w:color="auto"/>
        <w:left w:val="none" w:sz="0" w:space="0" w:color="auto"/>
        <w:bottom w:val="none" w:sz="0" w:space="0" w:color="auto"/>
        <w:right w:val="none" w:sz="0" w:space="0" w:color="auto"/>
      </w:divBdr>
    </w:div>
    <w:div w:id="579875639">
      <w:bodyDiv w:val="1"/>
      <w:marLeft w:val="0"/>
      <w:marRight w:val="0"/>
      <w:marTop w:val="0"/>
      <w:marBottom w:val="0"/>
      <w:divBdr>
        <w:top w:val="none" w:sz="0" w:space="0" w:color="auto"/>
        <w:left w:val="none" w:sz="0" w:space="0" w:color="auto"/>
        <w:bottom w:val="none" w:sz="0" w:space="0" w:color="auto"/>
        <w:right w:val="none" w:sz="0" w:space="0" w:color="auto"/>
      </w:divBdr>
    </w:div>
    <w:div w:id="1185631947">
      <w:bodyDiv w:val="1"/>
      <w:marLeft w:val="0"/>
      <w:marRight w:val="0"/>
      <w:marTop w:val="0"/>
      <w:marBottom w:val="0"/>
      <w:divBdr>
        <w:top w:val="none" w:sz="0" w:space="0" w:color="auto"/>
        <w:left w:val="none" w:sz="0" w:space="0" w:color="auto"/>
        <w:bottom w:val="none" w:sz="0" w:space="0" w:color="auto"/>
        <w:right w:val="none" w:sz="0" w:space="0" w:color="auto"/>
      </w:divBdr>
    </w:div>
    <w:div w:id="1783768728">
      <w:bodyDiv w:val="1"/>
      <w:marLeft w:val="0"/>
      <w:marRight w:val="0"/>
      <w:marTop w:val="0"/>
      <w:marBottom w:val="0"/>
      <w:divBdr>
        <w:top w:val="none" w:sz="0" w:space="0" w:color="auto"/>
        <w:left w:val="none" w:sz="0" w:space="0" w:color="auto"/>
        <w:bottom w:val="none" w:sz="0" w:space="0" w:color="auto"/>
        <w:right w:val="none" w:sz="0" w:space="0" w:color="auto"/>
      </w:divBdr>
    </w:div>
    <w:div w:id="195967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32B07-30C0-471A-B339-E53D4A6C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6</Pages>
  <Words>12683</Words>
  <Characters>7230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15</cp:revision>
  <dcterms:created xsi:type="dcterms:W3CDTF">2024-09-30T11:18:00Z</dcterms:created>
  <dcterms:modified xsi:type="dcterms:W3CDTF">2025-10-03T12:03:00Z</dcterms:modified>
</cp:coreProperties>
</file>